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2456" w14:textId="77777777" w:rsidR="007B5D33" w:rsidRPr="007B5D33" w:rsidRDefault="007B5D33" w:rsidP="007B5D33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</w: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do Zarządzenia </w:t>
      </w:r>
    </w:p>
    <w:p w14:paraId="547EDC95" w14:textId="7D2018DF" w:rsidR="007B5D33" w:rsidRPr="007B5D33" w:rsidRDefault="007B5D33" w:rsidP="007B5D33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Nr 5/2025 Dyrektora Powiatowego</w:t>
      </w:r>
    </w:p>
    <w:p w14:paraId="0AFCD73E" w14:textId="0DE63B55" w:rsidR="007B5D33" w:rsidRPr="007B5D33" w:rsidRDefault="007B5D33" w:rsidP="007B5D33">
      <w:pPr>
        <w:spacing w:after="0" w:line="240" w:lineRule="auto"/>
        <w:ind w:left="708" w:right="-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B5D3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Urzędu Pracy w Końskich z dnia 4 lutego 2025 r.</w:t>
      </w:r>
    </w:p>
    <w:p w14:paraId="6B093AA4" w14:textId="77777777" w:rsidR="007B5D33" w:rsidRDefault="007B5D33" w:rsidP="006F4965">
      <w:pPr>
        <w:spacing w:after="0" w:line="278" w:lineRule="auto"/>
        <w:ind w:left="708" w:right="115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33B59A11" w14:textId="20DA1FF8" w:rsidR="000A2A3F" w:rsidRDefault="00CF6E46" w:rsidP="007B5D33">
      <w:pPr>
        <w:spacing w:after="0" w:line="278" w:lineRule="auto"/>
        <w:ind w:left="708"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R</w:t>
      </w:r>
      <w:r w:rsidR="000A2A3F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EGULAMIN</w:t>
      </w:r>
    </w:p>
    <w:p w14:paraId="58E45AF0" w14:textId="6D032446" w:rsidR="006F4965" w:rsidRPr="006F4965" w:rsidRDefault="006F4965" w:rsidP="007B5D33">
      <w:pPr>
        <w:spacing w:after="0" w:line="278" w:lineRule="auto"/>
        <w:ind w:left="708"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6F496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PRZYZNAWANIA OSOBOM BEZROBOTNYM, OPIEKUNOM, ABSOLWENTOM CIS, ABSOLWENTOM KIS DOFINANSOWANIA NA PODJĘCIE DZIAŁALNOŚCI GOSPODARCZEJ</w:t>
      </w:r>
      <w:r w:rsidR="007B5D33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r w:rsidRPr="006F496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W POWIATOWYM URZĘDZIE PRACY W KOŃSKICH</w:t>
      </w:r>
    </w:p>
    <w:p w14:paraId="4B817E15" w14:textId="77777777" w:rsidR="009421AF" w:rsidRPr="009421AF" w:rsidRDefault="009421AF" w:rsidP="009421AF">
      <w:pPr>
        <w:spacing w:after="0" w:line="280" w:lineRule="auto"/>
        <w:ind w:right="1153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1CEBDC0" w14:textId="77777777" w:rsidR="009421AF" w:rsidRPr="009421AF" w:rsidRDefault="009421AF" w:rsidP="009421AF">
      <w:pPr>
        <w:spacing w:after="0" w:line="240" w:lineRule="auto"/>
        <w:ind w:left="718" w:right="1151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14:paraId="33524B96" w14:textId="77777777" w:rsidR="009421AF" w:rsidRDefault="009421AF" w:rsidP="009421AF">
      <w:pPr>
        <w:spacing w:after="0" w:line="240" w:lineRule="auto"/>
        <w:ind w:left="718" w:right="1151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prawne</w:t>
      </w:r>
      <w:bookmarkStart w:id="0" w:name="_GoBack"/>
      <w:bookmarkEnd w:id="0"/>
    </w:p>
    <w:p w14:paraId="772A955A" w14:textId="77777777" w:rsidR="004A7F08" w:rsidRPr="009421AF" w:rsidRDefault="004A7F08" w:rsidP="009421AF">
      <w:pPr>
        <w:spacing w:after="0" w:line="240" w:lineRule="auto"/>
        <w:ind w:left="718" w:right="1151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B0920F" w14:textId="77777777" w:rsidR="009421AF" w:rsidRPr="00746A45" w:rsidRDefault="009421AF" w:rsidP="0094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46A45">
        <w:rPr>
          <w:rFonts w:ascii="Times New Roman" w:eastAsia="Times New Roman" w:hAnsi="Times New Roman" w:cs="Times New Roman"/>
          <w:b/>
          <w:szCs w:val="24"/>
          <w:lang w:eastAsia="pl-PL"/>
        </w:rPr>
        <w:t>§ 1</w:t>
      </w:r>
    </w:p>
    <w:p w14:paraId="0BE026BD" w14:textId="77777777" w:rsidR="00AE34D5" w:rsidRDefault="00AE34D5" w:rsidP="009421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13AD99B" w14:textId="77777777" w:rsidR="00AE34D5" w:rsidRPr="00E23515" w:rsidRDefault="00AE34D5" w:rsidP="00AE34D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Ustawy z dnia 20 kwietnia 2004 r. o promocji zatrudnienia i instytucj</w:t>
      </w:r>
      <w:r w:rsidR="00E23515" w:rsidRPr="00E23515">
        <w:rPr>
          <w:sz w:val="22"/>
          <w:szCs w:val="22"/>
        </w:rPr>
        <w:t>ach rynku pracy (dalej: Ustawa).</w:t>
      </w:r>
    </w:p>
    <w:p w14:paraId="39BAEAF2" w14:textId="77777777" w:rsidR="00AE34D5" w:rsidRPr="008C55B5" w:rsidRDefault="00E23515" w:rsidP="00367B86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2"/>
          <w:szCs w:val="22"/>
        </w:rPr>
      </w:pPr>
      <w:r w:rsidRPr="008C55B5">
        <w:rPr>
          <w:color w:val="000000" w:themeColor="text1"/>
          <w:sz w:val="22"/>
          <w:szCs w:val="22"/>
        </w:rPr>
        <w:t>Rozporządzenia Ministra Rodziny, Pracy i Polityki Społecznej z dnia 1</w:t>
      </w:r>
      <w:r w:rsidR="003F7EC4">
        <w:rPr>
          <w:color w:val="000000" w:themeColor="text1"/>
          <w:sz w:val="22"/>
          <w:szCs w:val="22"/>
        </w:rPr>
        <w:t>4</w:t>
      </w:r>
      <w:r w:rsidRPr="008C55B5">
        <w:rPr>
          <w:color w:val="000000" w:themeColor="text1"/>
          <w:sz w:val="22"/>
          <w:szCs w:val="22"/>
        </w:rPr>
        <w:t xml:space="preserve"> lipca 20</w:t>
      </w:r>
      <w:r w:rsidR="003F7EC4">
        <w:rPr>
          <w:color w:val="000000" w:themeColor="text1"/>
          <w:sz w:val="22"/>
          <w:szCs w:val="22"/>
        </w:rPr>
        <w:t>17</w:t>
      </w:r>
      <w:r w:rsidRPr="008C55B5">
        <w:rPr>
          <w:color w:val="000000" w:themeColor="text1"/>
          <w:sz w:val="22"/>
          <w:szCs w:val="22"/>
        </w:rPr>
        <w:t>r. w sprawie</w:t>
      </w:r>
      <w:r w:rsidR="00367B86" w:rsidRPr="008C55B5">
        <w:rPr>
          <w:color w:val="000000" w:themeColor="text1"/>
          <w:sz w:val="22"/>
          <w:szCs w:val="22"/>
        </w:rPr>
        <w:t xml:space="preserve"> </w:t>
      </w:r>
      <w:r w:rsidRPr="008C55B5">
        <w:rPr>
          <w:color w:val="000000" w:themeColor="text1"/>
          <w:sz w:val="22"/>
          <w:szCs w:val="22"/>
        </w:rPr>
        <w:t>dokonywania z Funduszu Pracy refundacji kosztów wyposażenia lub doposażenia stanowiska pracy oraz przyznawania środków na podjęcie działalności gospodarczej</w:t>
      </w:r>
      <w:r w:rsidR="00470C2F">
        <w:rPr>
          <w:color w:val="000000" w:themeColor="text1"/>
          <w:sz w:val="22"/>
          <w:szCs w:val="22"/>
        </w:rPr>
        <w:t xml:space="preserve">, </w:t>
      </w:r>
      <w:r w:rsidR="003F7EC4">
        <w:rPr>
          <w:color w:val="000000" w:themeColor="text1"/>
          <w:sz w:val="22"/>
          <w:szCs w:val="22"/>
        </w:rPr>
        <w:t>z późn.zm.</w:t>
      </w:r>
    </w:p>
    <w:p w14:paraId="52D4255F" w14:textId="77777777" w:rsidR="00E23515" w:rsidRPr="008C55B5" w:rsidRDefault="00E23515" w:rsidP="00E23515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2"/>
          <w:szCs w:val="22"/>
        </w:rPr>
      </w:pPr>
      <w:r w:rsidRPr="008C55B5">
        <w:rPr>
          <w:color w:val="000000" w:themeColor="text1"/>
          <w:sz w:val="22"/>
          <w:szCs w:val="22"/>
        </w:rPr>
        <w:t>Ustawy z dnia 30 kwietnia 2004 r. o postępowaniu w sprawach dotyczących pomocy publicznej.</w:t>
      </w:r>
    </w:p>
    <w:p w14:paraId="2FAA9716" w14:textId="77777777" w:rsidR="00A91B47" w:rsidRPr="00CA4961" w:rsidRDefault="00E23515" w:rsidP="004D73B7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2"/>
          <w:szCs w:val="22"/>
        </w:rPr>
      </w:pPr>
      <w:r w:rsidRPr="00CA4961">
        <w:rPr>
          <w:color w:val="000000" w:themeColor="text1"/>
          <w:sz w:val="22"/>
          <w:szCs w:val="22"/>
        </w:rPr>
        <w:t xml:space="preserve">Rozporządzenia Komisji (UE) Nr </w:t>
      </w:r>
      <w:r w:rsidR="00367B86" w:rsidRPr="00CA4961">
        <w:rPr>
          <w:color w:val="000000" w:themeColor="text1"/>
          <w:sz w:val="22"/>
          <w:szCs w:val="22"/>
        </w:rPr>
        <w:t>2023</w:t>
      </w:r>
      <w:r w:rsidRPr="00CA4961">
        <w:rPr>
          <w:color w:val="000000" w:themeColor="text1"/>
          <w:sz w:val="22"/>
          <w:szCs w:val="22"/>
        </w:rPr>
        <w:t>/2</w:t>
      </w:r>
      <w:r w:rsidR="00367B86" w:rsidRPr="00CA4961">
        <w:rPr>
          <w:color w:val="000000" w:themeColor="text1"/>
          <w:sz w:val="22"/>
          <w:szCs w:val="22"/>
        </w:rPr>
        <w:t>831</w:t>
      </w:r>
      <w:r w:rsidRPr="00CA4961">
        <w:rPr>
          <w:color w:val="000000" w:themeColor="text1"/>
          <w:sz w:val="22"/>
          <w:szCs w:val="22"/>
        </w:rPr>
        <w:t xml:space="preserve"> z dnia 1</w:t>
      </w:r>
      <w:r w:rsidR="00367B86" w:rsidRPr="00CA4961">
        <w:rPr>
          <w:color w:val="000000" w:themeColor="text1"/>
          <w:sz w:val="22"/>
          <w:szCs w:val="22"/>
        </w:rPr>
        <w:t>3</w:t>
      </w:r>
      <w:r w:rsidRPr="00CA4961">
        <w:rPr>
          <w:color w:val="000000" w:themeColor="text1"/>
          <w:sz w:val="22"/>
          <w:szCs w:val="22"/>
        </w:rPr>
        <w:t xml:space="preserve"> grudnia 20</w:t>
      </w:r>
      <w:r w:rsidR="00367B86" w:rsidRPr="00CA4961">
        <w:rPr>
          <w:color w:val="000000" w:themeColor="text1"/>
          <w:sz w:val="22"/>
          <w:szCs w:val="22"/>
        </w:rPr>
        <w:t>23</w:t>
      </w:r>
      <w:r w:rsidRPr="00CA4961">
        <w:rPr>
          <w:color w:val="000000" w:themeColor="text1"/>
          <w:sz w:val="22"/>
          <w:szCs w:val="22"/>
        </w:rPr>
        <w:t xml:space="preserve"> r. w sprawie stosowania art.107</w:t>
      </w:r>
      <w:r w:rsidR="00CA4961" w:rsidRPr="00CA4961">
        <w:rPr>
          <w:color w:val="000000" w:themeColor="text1"/>
          <w:sz w:val="22"/>
          <w:szCs w:val="22"/>
        </w:rPr>
        <w:t xml:space="preserve"> </w:t>
      </w:r>
      <w:r w:rsidRPr="00CA4961">
        <w:rPr>
          <w:color w:val="000000" w:themeColor="text1"/>
          <w:sz w:val="22"/>
          <w:szCs w:val="22"/>
        </w:rPr>
        <w:t xml:space="preserve">i 108 Traktatu o funkcjonowaniu Unii Europejskiej do pomocy de </w:t>
      </w:r>
      <w:proofErr w:type="spellStart"/>
      <w:r w:rsidRPr="00CA4961">
        <w:rPr>
          <w:color w:val="000000" w:themeColor="text1"/>
          <w:sz w:val="22"/>
          <w:szCs w:val="22"/>
        </w:rPr>
        <w:t>minimis</w:t>
      </w:r>
      <w:proofErr w:type="spellEnd"/>
      <w:r w:rsidRPr="00CA4961">
        <w:rPr>
          <w:color w:val="000000" w:themeColor="text1"/>
          <w:sz w:val="22"/>
          <w:szCs w:val="22"/>
        </w:rPr>
        <w:t xml:space="preserve"> (dalej: Rozporządzenie UE).</w:t>
      </w:r>
    </w:p>
    <w:p w14:paraId="3E72FE36" w14:textId="77777777" w:rsidR="00470C2F" w:rsidRPr="008C55B5" w:rsidRDefault="00A91B47" w:rsidP="00470C2F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2"/>
          <w:szCs w:val="22"/>
        </w:rPr>
      </w:pPr>
      <w:r w:rsidRPr="001D58E6">
        <w:rPr>
          <w:sz w:val="22"/>
          <w:szCs w:val="22"/>
        </w:rPr>
        <w:t>Rozporządzenie Rady Ministrów z dnia 2</w:t>
      </w:r>
      <w:r w:rsidR="00470C2F">
        <w:rPr>
          <w:sz w:val="22"/>
          <w:szCs w:val="22"/>
        </w:rPr>
        <w:t>9</w:t>
      </w:r>
      <w:r w:rsidR="006112D3">
        <w:rPr>
          <w:sz w:val="22"/>
          <w:szCs w:val="22"/>
        </w:rPr>
        <w:t xml:space="preserve"> </w:t>
      </w:r>
      <w:r w:rsidR="00470C2F">
        <w:rPr>
          <w:sz w:val="22"/>
          <w:szCs w:val="22"/>
        </w:rPr>
        <w:t>marca</w:t>
      </w:r>
      <w:r w:rsidRPr="001D58E6">
        <w:rPr>
          <w:sz w:val="22"/>
          <w:szCs w:val="22"/>
        </w:rPr>
        <w:t xml:space="preserve"> 2</w:t>
      </w:r>
      <w:r w:rsidR="00367B86">
        <w:rPr>
          <w:sz w:val="22"/>
          <w:szCs w:val="22"/>
        </w:rPr>
        <w:t>01</w:t>
      </w:r>
      <w:r w:rsidR="00470C2F">
        <w:rPr>
          <w:sz w:val="22"/>
          <w:szCs w:val="22"/>
        </w:rPr>
        <w:t>0</w:t>
      </w:r>
      <w:r w:rsidRPr="001D58E6">
        <w:rPr>
          <w:sz w:val="22"/>
          <w:szCs w:val="22"/>
        </w:rPr>
        <w:t xml:space="preserve"> r. </w:t>
      </w:r>
      <w:r w:rsidR="00367B86">
        <w:rPr>
          <w:sz w:val="22"/>
          <w:szCs w:val="22"/>
        </w:rPr>
        <w:t xml:space="preserve">w </w:t>
      </w:r>
      <w:r w:rsidRPr="001D58E6">
        <w:rPr>
          <w:sz w:val="22"/>
          <w:szCs w:val="22"/>
        </w:rPr>
        <w:t xml:space="preserve">sprawie zakresu informacji przedstawianych przez podmiot ubiegający się o pomoc de </w:t>
      </w:r>
      <w:proofErr w:type="spellStart"/>
      <w:r w:rsidRPr="001D58E6">
        <w:rPr>
          <w:sz w:val="22"/>
          <w:szCs w:val="22"/>
        </w:rPr>
        <w:t>minimis</w:t>
      </w:r>
      <w:proofErr w:type="spellEnd"/>
      <w:r w:rsidRPr="001D58E6">
        <w:rPr>
          <w:sz w:val="22"/>
          <w:szCs w:val="22"/>
        </w:rPr>
        <w:t>;</w:t>
      </w:r>
      <w:r w:rsidR="00470C2F" w:rsidRPr="00470C2F">
        <w:rPr>
          <w:color w:val="000000" w:themeColor="text1"/>
          <w:sz w:val="22"/>
          <w:szCs w:val="22"/>
        </w:rPr>
        <w:t xml:space="preserve"> </w:t>
      </w:r>
      <w:r w:rsidR="00470C2F">
        <w:rPr>
          <w:color w:val="000000" w:themeColor="text1"/>
          <w:sz w:val="22"/>
          <w:szCs w:val="22"/>
        </w:rPr>
        <w:t>z późn.zm.</w:t>
      </w:r>
    </w:p>
    <w:p w14:paraId="5C8F2193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Ustawy z dnia 23 kwietnia 1964 r. Kodeks cywilny.</w:t>
      </w:r>
    </w:p>
    <w:p w14:paraId="7A07FAF0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Ustawy z dnia 11 marca 2004 r. o podatku od towarów i usług.</w:t>
      </w:r>
    </w:p>
    <w:p w14:paraId="1F32B0AA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Ustawy z dnia 6 marca 2018 r. Prawo przedsiębiorców.</w:t>
      </w:r>
    </w:p>
    <w:p w14:paraId="76B03DC0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</w:t>
      </w:r>
      <w:r w:rsidR="00BE1A20">
        <w:rPr>
          <w:sz w:val="22"/>
          <w:szCs w:val="22"/>
        </w:rPr>
        <w:t>tawy z dnia 14 czerwca 1960 r.</w:t>
      </w:r>
      <w:r w:rsidRPr="00E23515">
        <w:rPr>
          <w:sz w:val="22"/>
          <w:szCs w:val="22"/>
        </w:rPr>
        <w:t xml:space="preserve"> Kodeks postępowania administracyjnego.</w:t>
      </w:r>
    </w:p>
    <w:p w14:paraId="623DE057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Ustawy z dnia 10 maja 2018 r. o ochronie danych osobowych.</w:t>
      </w:r>
    </w:p>
    <w:p w14:paraId="7AD45187" w14:textId="77777777" w:rsidR="00E23515" w:rsidRPr="00E23515" w:rsidRDefault="00E23515" w:rsidP="00E23515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E23515">
        <w:rPr>
          <w:sz w:val="22"/>
          <w:szCs w:val="22"/>
        </w:rPr>
        <w:t>Ustawa z dnia 27 sierpnia 2009 r</w:t>
      </w:r>
      <w:r w:rsidR="00BE1A20">
        <w:rPr>
          <w:sz w:val="22"/>
          <w:szCs w:val="22"/>
        </w:rPr>
        <w:t>.</w:t>
      </w:r>
      <w:r w:rsidRPr="00E23515">
        <w:rPr>
          <w:sz w:val="22"/>
          <w:szCs w:val="22"/>
        </w:rPr>
        <w:t xml:space="preserve"> o finansach publicznych.</w:t>
      </w:r>
    </w:p>
    <w:p w14:paraId="3E48A5C6" w14:textId="77777777" w:rsidR="00AE34D5" w:rsidRPr="00E23515" w:rsidRDefault="00AE34D5" w:rsidP="00AE34D5">
      <w:pPr>
        <w:spacing w:after="0" w:line="240" w:lineRule="auto"/>
        <w:ind w:right="115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40C6EFB" w14:textId="77777777" w:rsidR="004A7F08" w:rsidRDefault="004A7F08" w:rsidP="009421AF">
      <w:pPr>
        <w:spacing w:after="0" w:line="240" w:lineRule="auto"/>
        <w:ind w:left="708" w:right="1153" w:firstLine="708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6C0A42B0" w14:textId="77777777" w:rsidR="009421AF" w:rsidRPr="009421AF" w:rsidRDefault="009421AF" w:rsidP="009421AF">
      <w:pPr>
        <w:spacing w:after="0" w:line="240" w:lineRule="auto"/>
        <w:ind w:left="708" w:right="1153" w:firstLine="708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Rozdział II</w:t>
      </w:r>
    </w:p>
    <w:p w14:paraId="60AD39EB" w14:textId="77777777" w:rsidR="009421AF" w:rsidRDefault="009421AF" w:rsidP="009421AF">
      <w:pPr>
        <w:spacing w:after="0" w:line="240" w:lineRule="auto"/>
        <w:ind w:left="708" w:right="1153" w:firstLine="708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Postanowienia ogólne</w:t>
      </w:r>
    </w:p>
    <w:p w14:paraId="7093E06F" w14:textId="77777777" w:rsidR="004A7F08" w:rsidRPr="009421AF" w:rsidRDefault="004A7F08" w:rsidP="009421AF">
      <w:pPr>
        <w:spacing w:after="0" w:line="240" w:lineRule="auto"/>
        <w:ind w:left="708" w:right="1153" w:firstLine="708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7415EA06" w14:textId="77777777" w:rsidR="009421AF" w:rsidRPr="00746A45" w:rsidRDefault="009421AF" w:rsidP="0094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46A45">
        <w:rPr>
          <w:rFonts w:ascii="Times New Roman" w:eastAsia="Times New Roman" w:hAnsi="Times New Roman" w:cs="Times New Roman"/>
          <w:b/>
          <w:szCs w:val="24"/>
          <w:lang w:eastAsia="pl-PL"/>
        </w:rPr>
        <w:t>§ 2</w:t>
      </w:r>
    </w:p>
    <w:p w14:paraId="07BFD102" w14:textId="77777777" w:rsidR="0084706C" w:rsidRPr="009421AF" w:rsidRDefault="0084706C" w:rsidP="009421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4C1F1B2" w14:textId="77777777" w:rsidR="009421AF" w:rsidRPr="009421AF" w:rsidRDefault="009421AF" w:rsidP="009421A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szCs w:val="24"/>
          <w:lang w:eastAsia="pl-PL"/>
        </w:rPr>
        <w:t>Ilekroć w Regulaminie jest mowa o:</w:t>
      </w:r>
    </w:p>
    <w:p w14:paraId="7F622DCD" w14:textId="77777777" w:rsidR="009421AF" w:rsidRPr="009421AF" w:rsidRDefault="009421AF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Staroście –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>należy przez to rozumieć Starostę Powiatu Koneckiego.</w:t>
      </w:r>
    </w:p>
    <w:p w14:paraId="74840024" w14:textId="77777777" w:rsidR="009421AF" w:rsidRPr="009421AF" w:rsidRDefault="009421AF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Dyrektorze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– należy przez to rozumieć Dyrektora Powiatowego Urzędu Pracy w Końskich działającego 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br/>
        <w:t>z upoważnienia Starosty Powiatu Koneckiego.</w:t>
      </w:r>
    </w:p>
    <w:p w14:paraId="070649DC" w14:textId="77777777" w:rsidR="009421AF" w:rsidRPr="009421AF" w:rsidRDefault="009421AF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Urzędzie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>– należy przez to rozumieć Powiatowy Urząd Pracy w Końskich.</w:t>
      </w:r>
    </w:p>
    <w:p w14:paraId="174C3C3D" w14:textId="77777777" w:rsidR="009421AF" w:rsidRPr="009421AF" w:rsidRDefault="009421AF" w:rsidP="000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>Bezrobotnym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 – oznacza to osobę, o której mowa w art. 2 ust. 1 pkt 2 Ustawy z dnia 20 kwietnia 2004 r. </w:t>
      </w:r>
      <w:r w:rsidR="00161C6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o promocji zatrudnienia i instytucjach rynku pracy, zarejestrowaną w Powiatowym Urzędzie Pracy </w:t>
      </w:r>
      <w:r w:rsidR="00161C6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w Końskich. </w:t>
      </w:r>
    </w:p>
    <w:p w14:paraId="62AFB64B" w14:textId="53689142" w:rsidR="009421AF" w:rsidRPr="009421AF" w:rsidRDefault="00154533" w:rsidP="000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Absolwencie </w:t>
      </w:r>
      <w:r w:rsidR="009421AF" w:rsidRPr="0015453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Centrum Integracji Społecznej </w:t>
      </w:r>
      <w:r w:rsidR="009421AF"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– </w:t>
      </w:r>
      <w:r w:rsidR="009421AF"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oznacza to osobę, </w:t>
      </w:r>
      <w:r w:rsidR="002B12A2">
        <w:rPr>
          <w:rFonts w:ascii="Times New Roman" w:eastAsia="Times New Roman" w:hAnsi="Times New Roman" w:cs="Times New Roman"/>
          <w:szCs w:val="24"/>
          <w:lang w:eastAsia="pl-PL"/>
        </w:rPr>
        <w:t>o której mowa w art. 2 pkt 1a U</w:t>
      </w:r>
      <w:r w:rsidR="009421AF"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stawy </w:t>
      </w:r>
      <w:r w:rsidR="007B5D33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421AF" w:rsidRPr="009421AF">
        <w:rPr>
          <w:rFonts w:ascii="Times New Roman" w:eastAsia="Times New Roman" w:hAnsi="Times New Roman" w:cs="Times New Roman"/>
          <w:szCs w:val="24"/>
          <w:lang w:eastAsia="pl-PL"/>
        </w:rPr>
        <w:t>z dnia 13 czerwca 2003 r. o zatrudnieniu socjalnym.</w:t>
      </w:r>
    </w:p>
    <w:p w14:paraId="09F135B0" w14:textId="77777777" w:rsidR="009421AF" w:rsidRPr="009421AF" w:rsidRDefault="009421AF" w:rsidP="000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Absolwencie </w:t>
      </w:r>
      <w:r w:rsidRPr="0015453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Klubu Integracji Społecznej </w:t>
      </w: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–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>oznacza to osobę, o której mowa w art. 2</w:t>
      </w:r>
      <w:r w:rsidR="000D059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pkt 1b </w:t>
      </w:r>
      <w:r w:rsidR="000D0590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</w:t>
      </w:r>
      <w:r w:rsidR="002B12A2"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>stawy z dnia 13 czerwca 2003 r. o zatrudnieniu socjalnym.</w:t>
      </w:r>
    </w:p>
    <w:p w14:paraId="05A55DA2" w14:textId="77777777" w:rsidR="009421AF" w:rsidRPr="009421AF" w:rsidRDefault="009421AF" w:rsidP="000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Opiekunie – </w:t>
      </w:r>
      <w:r w:rsidR="004D5291" w:rsidRPr="009866DC">
        <w:rPr>
          <w:rFonts w:ascii="Times New Roman" w:eastAsia="Times New Roman" w:hAnsi="Times New Roman" w:cs="Times New Roman"/>
          <w:szCs w:val="24"/>
          <w:lang w:eastAsia="pl-PL"/>
        </w:rPr>
        <w:t>oznacza to</w:t>
      </w:r>
      <w:r w:rsidR="004D529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4D5291">
        <w:rPr>
          <w:rFonts w:ascii="Times New Roman" w:eastAsia="Times New Roman" w:hAnsi="Times New Roman" w:cs="Times New Roman"/>
          <w:szCs w:val="24"/>
          <w:lang w:eastAsia="pl-PL"/>
        </w:rPr>
        <w:t>poszukującego pracy niepozostającego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 w </w:t>
      </w:r>
      <w:r w:rsidR="004D5291">
        <w:rPr>
          <w:rFonts w:ascii="Times New Roman" w:eastAsia="Times New Roman" w:hAnsi="Times New Roman" w:cs="Times New Roman"/>
          <w:szCs w:val="24"/>
          <w:lang w:eastAsia="pl-PL"/>
        </w:rPr>
        <w:t>zatrudnieniu lub niewykonującego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 innej pracy zarobkowej opiekun</w:t>
      </w:r>
      <w:r w:rsidR="004D5291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 xml:space="preserve"> osoby niepełnosprawnej, z wyłączeniem opiekunów osoby niepełnosprawnej pobierających świadczenie pielęgnacyjne lub specjalny zasiłek opiekuńczy na podstawie przepisów 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o świadczeniach rodzinnych, lub zasiłek dla opiekuna na podstawie przepisów o ustaleniu i wypłacie zasiłków dla opiekunów. </w:t>
      </w:r>
    </w:p>
    <w:p w14:paraId="3405C846" w14:textId="77777777" w:rsidR="009421AF" w:rsidRPr="009421AF" w:rsidRDefault="009421AF" w:rsidP="000D0590">
      <w:pPr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421AF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Ustawie </w:t>
      </w:r>
      <w:r w:rsidR="002B12A2">
        <w:rPr>
          <w:rFonts w:ascii="Times New Roman" w:eastAsia="Times New Roman" w:hAnsi="Times New Roman" w:cs="Times New Roman"/>
          <w:szCs w:val="24"/>
          <w:lang w:eastAsia="pl-PL"/>
        </w:rPr>
        <w:t>– należy przez to rozumieć U</w:t>
      </w:r>
      <w:r w:rsidRPr="009421AF">
        <w:rPr>
          <w:rFonts w:ascii="Times New Roman" w:eastAsia="Times New Roman" w:hAnsi="Times New Roman" w:cs="Times New Roman"/>
          <w:szCs w:val="24"/>
          <w:lang w:eastAsia="pl-PL"/>
        </w:rPr>
        <w:t>stawę z dnia 20 kwietnia 2004 r. o promocji zatrudnie</w:t>
      </w:r>
      <w:r w:rsidR="00B51B76">
        <w:rPr>
          <w:rFonts w:ascii="Times New Roman" w:eastAsia="Times New Roman" w:hAnsi="Times New Roman" w:cs="Times New Roman"/>
          <w:szCs w:val="24"/>
          <w:lang w:eastAsia="pl-PL"/>
        </w:rPr>
        <w:t xml:space="preserve">nia </w:t>
      </w:r>
      <w:r w:rsidR="00B51B76">
        <w:rPr>
          <w:rFonts w:ascii="Times New Roman" w:eastAsia="Times New Roman" w:hAnsi="Times New Roman" w:cs="Times New Roman"/>
          <w:szCs w:val="24"/>
          <w:lang w:eastAsia="pl-PL"/>
        </w:rPr>
        <w:br/>
        <w:t>i instytucjach rynku pracy.</w:t>
      </w:r>
    </w:p>
    <w:p w14:paraId="5CE0F6A7" w14:textId="77777777" w:rsidR="009421AF" w:rsidRPr="0005727C" w:rsidRDefault="009421AF" w:rsidP="000572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05727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Wnioskodawcy – </w:t>
      </w:r>
      <w:r w:rsidR="00B51B76" w:rsidRPr="0005727C">
        <w:rPr>
          <w:rFonts w:ascii="Times New Roman" w:eastAsia="Times New Roman" w:hAnsi="Times New Roman" w:cs="Times New Roman"/>
          <w:szCs w:val="24"/>
          <w:lang w:eastAsia="pl-PL"/>
        </w:rPr>
        <w:t>oznacza bezrobotnego, absolwenta CIS, absolwenta KIS lub opiekuna, który złożył wniosek</w:t>
      </w:r>
      <w:r w:rsidR="00161C64"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51B76" w:rsidRPr="0005727C">
        <w:rPr>
          <w:rFonts w:ascii="Times New Roman" w:eastAsia="Times New Roman" w:hAnsi="Times New Roman" w:cs="Times New Roman"/>
          <w:szCs w:val="24"/>
          <w:lang w:eastAsia="pl-PL"/>
        </w:rPr>
        <w:t>o przyznanie dofinansowania na pod</w:t>
      </w:r>
      <w:r w:rsidR="0005727C" w:rsidRPr="0005727C">
        <w:rPr>
          <w:rFonts w:ascii="Times New Roman" w:eastAsia="Times New Roman" w:hAnsi="Times New Roman" w:cs="Times New Roman"/>
          <w:szCs w:val="24"/>
          <w:lang w:eastAsia="pl-PL"/>
        </w:rPr>
        <w:t>jęcie działalności gospodarczej.</w:t>
      </w:r>
    </w:p>
    <w:p w14:paraId="3D633A9C" w14:textId="77777777" w:rsidR="0005727C" w:rsidRPr="0005727C" w:rsidRDefault="009421AF" w:rsidP="00F07C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05727C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Dotowanym</w:t>
      </w:r>
      <w:r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– należy przez to rozumieć osobę, która otrzymała dofinansowanie na podjęcie działalności gospodarczej ze środków publicznych</w:t>
      </w:r>
      <w:r w:rsidR="0005727C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22CC59A0" w14:textId="77777777" w:rsidR="00B51B76" w:rsidRPr="0005727C" w:rsidRDefault="009421AF" w:rsidP="00F07C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05727C">
        <w:rPr>
          <w:rFonts w:ascii="Times New Roman" w:eastAsia="Times New Roman" w:hAnsi="Times New Roman" w:cs="Times New Roman"/>
          <w:b/>
          <w:szCs w:val="24"/>
          <w:lang w:eastAsia="pl-PL"/>
        </w:rPr>
        <w:t>Wniosku</w:t>
      </w:r>
      <w:r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– </w:t>
      </w:r>
      <w:r w:rsidR="00B51B76" w:rsidRPr="0005727C">
        <w:rPr>
          <w:rFonts w:ascii="Times New Roman" w:eastAsia="Times New Roman" w:hAnsi="Times New Roman" w:cs="Times New Roman"/>
          <w:szCs w:val="24"/>
          <w:lang w:eastAsia="pl-PL"/>
        </w:rPr>
        <w:t>należy przez to rozumieć wniosek osoby bezrobotnej, absolwenta CIS, absolwenta KIS</w:t>
      </w:r>
      <w:r w:rsidR="00154533"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0707C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154533"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lub opiekuna </w:t>
      </w:r>
      <w:r w:rsidR="00B51B76" w:rsidRPr="0005727C">
        <w:rPr>
          <w:rFonts w:ascii="Times New Roman" w:eastAsia="Times New Roman" w:hAnsi="Times New Roman" w:cs="Times New Roman"/>
          <w:szCs w:val="24"/>
          <w:lang w:eastAsia="pl-PL"/>
        </w:rPr>
        <w:t>o przyznanie dofinansowania na podjęcie działalno</w:t>
      </w:r>
      <w:r w:rsidR="004A00DB" w:rsidRPr="0005727C">
        <w:rPr>
          <w:rFonts w:ascii="Times New Roman" w:eastAsia="Times New Roman" w:hAnsi="Times New Roman" w:cs="Times New Roman"/>
          <w:szCs w:val="24"/>
          <w:lang w:eastAsia="pl-PL"/>
        </w:rPr>
        <w:t>ści gospodarczej</w:t>
      </w:r>
      <w:r w:rsidR="0005727C" w:rsidRPr="0005727C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4A00DB" w:rsidRPr="0005727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49718A2" w14:textId="77777777" w:rsidR="009421AF" w:rsidRPr="009F63C0" w:rsidRDefault="009421AF" w:rsidP="00154533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9F63C0">
        <w:rPr>
          <w:b/>
          <w:sz w:val="22"/>
          <w:szCs w:val="22"/>
        </w:rPr>
        <w:t xml:space="preserve">Dofinansowaniu – </w:t>
      </w:r>
      <w:r w:rsidRPr="009F63C0">
        <w:rPr>
          <w:sz w:val="22"/>
          <w:szCs w:val="22"/>
        </w:rPr>
        <w:t>oznacza to jednorazowo przyznane środki na pod</w:t>
      </w:r>
      <w:r w:rsidR="00154533" w:rsidRPr="009F63C0">
        <w:rPr>
          <w:sz w:val="22"/>
          <w:szCs w:val="22"/>
        </w:rPr>
        <w:t>jęcie działalności gospodarczej</w:t>
      </w:r>
      <w:r w:rsidR="0005727C" w:rsidRPr="009F63C0">
        <w:rPr>
          <w:sz w:val="22"/>
          <w:szCs w:val="22"/>
        </w:rPr>
        <w:t>.</w:t>
      </w:r>
      <w:r w:rsidR="00154533" w:rsidRPr="009F63C0">
        <w:rPr>
          <w:sz w:val="22"/>
          <w:szCs w:val="22"/>
        </w:rPr>
        <w:t xml:space="preserve"> </w:t>
      </w:r>
    </w:p>
    <w:p w14:paraId="0398B999" w14:textId="77777777" w:rsidR="009421AF" w:rsidRPr="00B54F37" w:rsidRDefault="009421AF" w:rsidP="00B54F37">
      <w:pPr>
        <w:pStyle w:val="Akapitzlist"/>
        <w:numPr>
          <w:ilvl w:val="0"/>
          <w:numId w:val="1"/>
        </w:numPr>
        <w:rPr>
          <w:sz w:val="22"/>
        </w:rPr>
      </w:pPr>
      <w:r w:rsidRPr="00B54F37">
        <w:rPr>
          <w:b/>
        </w:rPr>
        <w:t>Umowie</w:t>
      </w:r>
      <w:r w:rsidRPr="00B54F37">
        <w:t xml:space="preserve"> – </w:t>
      </w:r>
      <w:r w:rsidRPr="00B54F37">
        <w:rPr>
          <w:sz w:val="22"/>
        </w:rPr>
        <w:t>oznacza to umowę w sprawie przyznania bezrobotnemu jednorazowo środków na pod</w:t>
      </w:r>
      <w:r w:rsidR="00B54F37" w:rsidRPr="00B54F37">
        <w:rPr>
          <w:sz w:val="22"/>
        </w:rPr>
        <w:t>jęcie działalności gospodarczej</w:t>
      </w:r>
      <w:r w:rsidR="009F63C0">
        <w:rPr>
          <w:sz w:val="22"/>
        </w:rPr>
        <w:t>.</w:t>
      </w:r>
      <w:r w:rsidR="00B54F37" w:rsidRPr="00B54F37">
        <w:rPr>
          <w:sz w:val="22"/>
        </w:rPr>
        <w:t xml:space="preserve"> </w:t>
      </w:r>
    </w:p>
    <w:p w14:paraId="1514E5A5" w14:textId="77777777" w:rsidR="009421AF" w:rsidRPr="00161C64" w:rsidRDefault="009421AF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1C64">
        <w:rPr>
          <w:rFonts w:ascii="Times New Roman" w:eastAsia="Times New Roman" w:hAnsi="Times New Roman" w:cs="Times New Roman"/>
          <w:b/>
          <w:lang w:eastAsia="pl-PL"/>
        </w:rPr>
        <w:t xml:space="preserve">Komisji - </w:t>
      </w:r>
      <w:r w:rsidRPr="00161C64">
        <w:rPr>
          <w:rFonts w:ascii="Times New Roman" w:eastAsia="Calibri" w:hAnsi="Times New Roman" w:cs="Times New Roman"/>
          <w:lang w:eastAsia="pl-PL"/>
        </w:rPr>
        <w:t>oznacza to Komisję powołaną przez Dyrektora Powiatowego Urzędu Pracy</w:t>
      </w:r>
      <w:r w:rsidR="00B51B76" w:rsidRPr="00161C64">
        <w:rPr>
          <w:rFonts w:ascii="Times New Roman" w:eastAsia="Calibri" w:hAnsi="Times New Roman" w:cs="Times New Roman"/>
          <w:lang w:eastAsia="pl-PL"/>
        </w:rPr>
        <w:t xml:space="preserve"> </w:t>
      </w:r>
      <w:r w:rsidRPr="00161C64">
        <w:rPr>
          <w:rFonts w:ascii="Times New Roman" w:eastAsia="Calibri" w:hAnsi="Times New Roman" w:cs="Times New Roman"/>
          <w:lang w:eastAsia="pl-PL"/>
        </w:rPr>
        <w:t>w Końskich jako organ opiniodawczy</w:t>
      </w:r>
      <w:r w:rsidR="009F63C0">
        <w:rPr>
          <w:rFonts w:ascii="Times New Roman" w:eastAsia="Calibri" w:hAnsi="Times New Roman" w:cs="Times New Roman"/>
          <w:lang w:eastAsia="pl-PL"/>
        </w:rPr>
        <w:t xml:space="preserve"> </w:t>
      </w:r>
      <w:r w:rsidRPr="00161C64">
        <w:rPr>
          <w:rFonts w:ascii="Times New Roman" w:eastAsia="Calibri" w:hAnsi="Times New Roman" w:cs="Times New Roman"/>
          <w:lang w:eastAsia="pl-PL"/>
        </w:rPr>
        <w:t>w sprawie przyznawania jednorazowo środków</w:t>
      </w:r>
      <w:r w:rsidR="00161C64" w:rsidRPr="00161C64">
        <w:rPr>
          <w:rFonts w:ascii="Times New Roman" w:eastAsia="Calibri" w:hAnsi="Times New Roman" w:cs="Times New Roman"/>
          <w:lang w:eastAsia="pl-PL"/>
        </w:rPr>
        <w:t xml:space="preserve"> </w:t>
      </w:r>
      <w:r w:rsidR="00B51B76" w:rsidRPr="00161C64">
        <w:rPr>
          <w:rFonts w:ascii="Times New Roman" w:eastAsia="Calibri" w:hAnsi="Times New Roman" w:cs="Times New Roman"/>
          <w:lang w:eastAsia="pl-PL"/>
        </w:rPr>
        <w:t xml:space="preserve"> </w:t>
      </w:r>
      <w:r w:rsidR="00161C64">
        <w:rPr>
          <w:rFonts w:ascii="Times New Roman" w:eastAsia="Calibri" w:hAnsi="Times New Roman" w:cs="Times New Roman"/>
          <w:lang w:eastAsia="pl-PL"/>
        </w:rPr>
        <w:t>na podjęcie działalności</w:t>
      </w:r>
      <w:r w:rsidR="00B51B76" w:rsidRPr="00161C64">
        <w:rPr>
          <w:rFonts w:ascii="Times New Roman" w:eastAsia="Calibri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F63C0">
        <w:rPr>
          <w:rFonts w:ascii="Times New Roman" w:eastAsia="Calibri" w:hAnsi="Times New Roman" w:cs="Times New Roman"/>
          <w:lang w:eastAsia="pl-PL"/>
        </w:rPr>
        <w:t xml:space="preserve">                             </w:t>
      </w:r>
      <w:r w:rsidR="000D0590" w:rsidRPr="00161C64">
        <w:rPr>
          <w:rFonts w:ascii="Times New Roman" w:eastAsia="Calibri" w:hAnsi="Times New Roman" w:cs="Times New Roman"/>
          <w:lang w:eastAsia="pl-PL"/>
        </w:rPr>
        <w:t xml:space="preserve">gospodarczej. </w:t>
      </w:r>
    </w:p>
    <w:p w14:paraId="5DBAB438" w14:textId="77777777" w:rsidR="00161C64" w:rsidRPr="00F01E41" w:rsidRDefault="00161C64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61C64">
        <w:rPr>
          <w:rFonts w:ascii="Times New Roman" w:eastAsia="Times New Roman" w:hAnsi="Times New Roman" w:cs="Times New Roman"/>
          <w:b/>
          <w:lang w:eastAsia="pl-PL"/>
        </w:rPr>
        <w:t xml:space="preserve">Pomocy de </w:t>
      </w:r>
      <w:proofErr w:type="spellStart"/>
      <w:r w:rsidRPr="00161C64">
        <w:rPr>
          <w:rFonts w:ascii="Times New Roman" w:eastAsia="Times New Roman" w:hAnsi="Times New Roman" w:cs="Times New Roman"/>
          <w:b/>
          <w:lang w:eastAsia="pl-PL"/>
        </w:rPr>
        <w:t>minimis</w:t>
      </w:r>
      <w:proofErr w:type="spellEnd"/>
      <w:r w:rsidRPr="00161C64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470C2F">
        <w:rPr>
          <w:rFonts w:ascii="Times New Roman" w:eastAsia="Times New Roman" w:hAnsi="Times New Roman" w:cs="Times New Roman"/>
          <w:lang w:eastAsia="pl-PL"/>
        </w:rPr>
        <w:t xml:space="preserve">należy przez to rozumieć pomoc przyznawaną zgodnie z Rozporządzeniem Komisji (UE) Nr </w:t>
      </w:r>
      <w:r w:rsidR="00F01E41" w:rsidRPr="00470C2F">
        <w:rPr>
          <w:rFonts w:ascii="Times New Roman" w:eastAsia="Times New Roman" w:hAnsi="Times New Roman" w:cs="Times New Roman"/>
          <w:lang w:eastAsia="pl-PL"/>
        </w:rPr>
        <w:t>2023</w:t>
      </w:r>
      <w:r w:rsidRPr="00470C2F">
        <w:rPr>
          <w:rFonts w:ascii="Times New Roman" w:eastAsia="Times New Roman" w:hAnsi="Times New Roman" w:cs="Times New Roman"/>
          <w:lang w:eastAsia="pl-PL"/>
        </w:rPr>
        <w:t>/2</w:t>
      </w:r>
      <w:r w:rsidR="00F01E41" w:rsidRPr="00470C2F">
        <w:rPr>
          <w:rFonts w:ascii="Times New Roman" w:eastAsia="Times New Roman" w:hAnsi="Times New Roman" w:cs="Times New Roman"/>
          <w:lang w:eastAsia="pl-PL"/>
        </w:rPr>
        <w:t>831</w:t>
      </w:r>
      <w:r w:rsidRPr="00470C2F">
        <w:rPr>
          <w:rFonts w:ascii="Times New Roman" w:eastAsia="Times New Roman" w:hAnsi="Times New Roman" w:cs="Times New Roman"/>
          <w:lang w:eastAsia="pl-PL"/>
        </w:rPr>
        <w:t xml:space="preserve"> z dnia 1</w:t>
      </w:r>
      <w:r w:rsidR="00F01E41" w:rsidRPr="00470C2F">
        <w:rPr>
          <w:rFonts w:ascii="Times New Roman" w:eastAsia="Times New Roman" w:hAnsi="Times New Roman" w:cs="Times New Roman"/>
          <w:lang w:eastAsia="pl-PL"/>
        </w:rPr>
        <w:t>3</w:t>
      </w:r>
      <w:r w:rsidRPr="00470C2F">
        <w:rPr>
          <w:rFonts w:ascii="Times New Roman" w:eastAsia="Times New Roman" w:hAnsi="Times New Roman" w:cs="Times New Roman"/>
          <w:lang w:eastAsia="pl-PL"/>
        </w:rPr>
        <w:t xml:space="preserve"> grudnia 20</w:t>
      </w:r>
      <w:r w:rsidR="00F01E41" w:rsidRPr="00470C2F">
        <w:rPr>
          <w:rFonts w:ascii="Times New Roman" w:eastAsia="Times New Roman" w:hAnsi="Times New Roman" w:cs="Times New Roman"/>
          <w:lang w:eastAsia="pl-PL"/>
        </w:rPr>
        <w:t>23</w:t>
      </w:r>
      <w:r w:rsidRPr="00470C2F">
        <w:rPr>
          <w:rFonts w:ascii="Times New Roman" w:eastAsia="Times New Roman" w:hAnsi="Times New Roman" w:cs="Times New Roman"/>
          <w:lang w:eastAsia="pl-PL"/>
        </w:rPr>
        <w:t xml:space="preserve"> r. w sprawie stosowania art. 107 i 108 Traktatu o funkcjonowaniu Unii Europejskiej do pomocy de </w:t>
      </w:r>
      <w:proofErr w:type="spellStart"/>
      <w:r w:rsidRPr="00470C2F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470C2F">
        <w:rPr>
          <w:rFonts w:ascii="Times New Roman" w:eastAsia="Times New Roman" w:hAnsi="Times New Roman" w:cs="Times New Roman"/>
          <w:lang w:eastAsia="pl-PL"/>
        </w:rPr>
        <w:t>.</w:t>
      </w:r>
    </w:p>
    <w:p w14:paraId="5EA0BAE8" w14:textId="77777777" w:rsidR="00161C64" w:rsidRDefault="00161C64" w:rsidP="00161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61C64">
        <w:rPr>
          <w:rFonts w:ascii="Times New Roman" w:eastAsia="Times New Roman" w:hAnsi="Times New Roman" w:cs="Times New Roman"/>
          <w:b/>
          <w:lang w:eastAsia="pl-PL"/>
        </w:rPr>
        <w:t>Odsetki ustawowe</w:t>
      </w:r>
      <w:r w:rsidRPr="00161C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66DC">
        <w:rPr>
          <w:rFonts w:ascii="Times New Roman" w:eastAsia="Times New Roman" w:hAnsi="Times New Roman" w:cs="Times New Roman"/>
          <w:lang w:eastAsia="pl-PL"/>
        </w:rPr>
        <w:t>–</w:t>
      </w:r>
      <w:r w:rsidRPr="00161C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66DC">
        <w:rPr>
          <w:rFonts w:ascii="Times New Roman" w:eastAsia="Times New Roman" w:hAnsi="Times New Roman" w:cs="Times New Roman"/>
          <w:lang w:eastAsia="pl-PL"/>
        </w:rPr>
        <w:t xml:space="preserve">należy przez to rozumieć </w:t>
      </w:r>
      <w:r w:rsidRPr="00161C64">
        <w:rPr>
          <w:rFonts w:ascii="Times New Roman" w:eastAsia="Times New Roman" w:hAnsi="Times New Roman" w:cs="Times New Roman"/>
          <w:lang w:eastAsia="pl-PL"/>
        </w:rPr>
        <w:t>odsetki w wysokości określonej w przepisie art. 481 § 2 lub art. 359 § 2 Kodeksu Cywilnego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0FE10EE" w14:textId="77777777" w:rsidR="007B5D33" w:rsidRDefault="007B5D33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572F4C11" w14:textId="4FF76582" w:rsidR="000D05FC" w:rsidRPr="000D05FC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0D05FC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Rozdział III</w:t>
      </w:r>
    </w:p>
    <w:p w14:paraId="4C8616B2" w14:textId="77777777" w:rsidR="0084706C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0D05FC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Warunki przyznania dofinansowania na podjęcie działalności gospodarczej          </w:t>
      </w:r>
    </w:p>
    <w:p w14:paraId="4F21816E" w14:textId="77777777" w:rsidR="000D0590" w:rsidRPr="000D05FC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0D05FC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                                  </w:t>
      </w:r>
    </w:p>
    <w:p w14:paraId="536F3FD6" w14:textId="77777777" w:rsidR="000D0590" w:rsidRPr="009F63C0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F63C0">
        <w:rPr>
          <w:rFonts w:ascii="Times New Roman" w:eastAsia="Times New Roman" w:hAnsi="Times New Roman" w:cs="Times New Roman"/>
          <w:b/>
          <w:szCs w:val="24"/>
          <w:lang w:eastAsia="pl-PL"/>
        </w:rPr>
        <w:t>§ 3</w:t>
      </w:r>
    </w:p>
    <w:p w14:paraId="6DF0DDA4" w14:textId="77777777" w:rsidR="000D05FC" w:rsidRDefault="000D05FC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C73C1CE" w14:textId="77777777" w:rsidR="00D17B64" w:rsidRPr="00FC57B0" w:rsidRDefault="000D05FC" w:rsidP="000D05F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FC57B0">
        <w:rPr>
          <w:sz w:val="22"/>
          <w:szCs w:val="22"/>
        </w:rPr>
        <w:t xml:space="preserve">Starosta może na podstawie </w:t>
      </w:r>
      <w:r w:rsidR="00047804" w:rsidRPr="00FC57B0">
        <w:rPr>
          <w:sz w:val="22"/>
          <w:szCs w:val="22"/>
        </w:rPr>
        <w:t>art.</w:t>
      </w:r>
      <w:r w:rsidR="00D17B64" w:rsidRPr="00FC57B0">
        <w:rPr>
          <w:sz w:val="22"/>
          <w:szCs w:val="22"/>
        </w:rPr>
        <w:t xml:space="preserve"> </w:t>
      </w:r>
      <w:r w:rsidR="00047804" w:rsidRPr="00FC57B0">
        <w:rPr>
          <w:sz w:val="22"/>
          <w:szCs w:val="22"/>
        </w:rPr>
        <w:t>46 ust.1 pkt 2 Ustawy oraz odpowiednich akt</w:t>
      </w:r>
      <w:r w:rsidR="00D17B64" w:rsidRPr="00FC57B0">
        <w:rPr>
          <w:sz w:val="22"/>
          <w:szCs w:val="22"/>
        </w:rPr>
        <w:t>ów</w:t>
      </w:r>
      <w:r w:rsidR="00047804" w:rsidRPr="00FC57B0">
        <w:rPr>
          <w:sz w:val="22"/>
          <w:szCs w:val="22"/>
        </w:rPr>
        <w:t xml:space="preserve"> wykonawczych</w:t>
      </w:r>
      <w:r w:rsidR="00D17B64" w:rsidRPr="00FC57B0">
        <w:rPr>
          <w:sz w:val="22"/>
          <w:szCs w:val="22"/>
        </w:rPr>
        <w:t xml:space="preserve"> przyznać:</w:t>
      </w:r>
    </w:p>
    <w:p w14:paraId="0FDEE4F7" w14:textId="77777777" w:rsidR="000D05FC" w:rsidRPr="00FC57B0" w:rsidRDefault="00D17B64" w:rsidP="00D17B64">
      <w:pPr>
        <w:pStyle w:val="Akapitzlist"/>
        <w:jc w:val="both"/>
        <w:rPr>
          <w:sz w:val="22"/>
          <w:szCs w:val="22"/>
        </w:rPr>
      </w:pPr>
      <w:r w:rsidRPr="00FC57B0">
        <w:rPr>
          <w:sz w:val="22"/>
          <w:szCs w:val="22"/>
        </w:rPr>
        <w:t>-</w:t>
      </w:r>
      <w:r w:rsidR="00544A14" w:rsidRPr="00FC57B0">
        <w:rPr>
          <w:sz w:val="22"/>
          <w:szCs w:val="22"/>
        </w:rPr>
        <w:t xml:space="preserve"> dofinansowanie na podjęcie</w:t>
      </w:r>
      <w:r w:rsidR="000D05FC" w:rsidRPr="00FC57B0">
        <w:rPr>
          <w:sz w:val="22"/>
          <w:szCs w:val="22"/>
        </w:rPr>
        <w:t xml:space="preserve"> działalności gospodarczej przez bezrobotnego, absolwenta CIS, absolwenta KIS lub opiekuna zamierzającego podjąć działalność gospodarczą, w tym polegającej na prowadzeniu żłobka </w:t>
      </w:r>
      <w:r w:rsidR="00047804" w:rsidRPr="00FC57B0">
        <w:rPr>
          <w:sz w:val="22"/>
          <w:szCs w:val="22"/>
        </w:rPr>
        <w:t xml:space="preserve">                 </w:t>
      </w:r>
      <w:r w:rsidR="000D05FC" w:rsidRPr="00FC57B0">
        <w:rPr>
          <w:sz w:val="22"/>
          <w:szCs w:val="22"/>
        </w:rPr>
        <w:t>lub klubu dziecięcego</w:t>
      </w:r>
      <w:r w:rsidR="00047804" w:rsidRPr="00FC57B0">
        <w:rPr>
          <w:sz w:val="22"/>
          <w:szCs w:val="22"/>
        </w:rPr>
        <w:t xml:space="preserve"> </w:t>
      </w:r>
      <w:r w:rsidR="000D05FC" w:rsidRPr="00FC57B0">
        <w:rPr>
          <w:sz w:val="22"/>
          <w:szCs w:val="22"/>
        </w:rPr>
        <w:t>z miejscami integracyjnymi lub polegającej na świadczeniu usług rehabilitacyjnych dla dzieci niepełnosprawnych</w:t>
      </w:r>
      <w:r w:rsidRPr="00FC57B0">
        <w:rPr>
          <w:sz w:val="22"/>
          <w:szCs w:val="22"/>
        </w:rPr>
        <w:t>,</w:t>
      </w:r>
    </w:p>
    <w:p w14:paraId="75028522" w14:textId="77777777" w:rsidR="000D0590" w:rsidRPr="00FC57B0" w:rsidRDefault="000D0590" w:rsidP="001048D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C57B0">
        <w:rPr>
          <w:sz w:val="22"/>
          <w:szCs w:val="22"/>
        </w:rPr>
        <w:t xml:space="preserve">Dofinansowanie może być finansowane ze środków Funduszu Pracy lub współfinansowane przez </w:t>
      </w:r>
      <w:r w:rsidRPr="00FC57B0">
        <w:rPr>
          <w:sz w:val="22"/>
          <w:szCs w:val="22"/>
        </w:rPr>
        <w:br/>
        <w:t>Unię Europejską w ramach Europe</w:t>
      </w:r>
      <w:r w:rsidR="00047804" w:rsidRPr="00FC57B0">
        <w:rPr>
          <w:sz w:val="22"/>
          <w:szCs w:val="22"/>
        </w:rPr>
        <w:t>jskiego Funduszu Społecznego Plus</w:t>
      </w:r>
      <w:r w:rsidR="00FC57B0">
        <w:rPr>
          <w:sz w:val="22"/>
          <w:szCs w:val="22"/>
        </w:rPr>
        <w:t xml:space="preserve"> (EFS+)</w:t>
      </w:r>
      <w:r w:rsidR="00047804" w:rsidRPr="00FC57B0">
        <w:rPr>
          <w:sz w:val="22"/>
          <w:szCs w:val="22"/>
        </w:rPr>
        <w:t>.</w:t>
      </w:r>
    </w:p>
    <w:p w14:paraId="7CBA6C66" w14:textId="77777777" w:rsidR="000D0590" w:rsidRPr="00FC57B0" w:rsidRDefault="000D0590" w:rsidP="000D05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57B0">
        <w:rPr>
          <w:rFonts w:ascii="Times New Roman" w:eastAsia="Times New Roman" w:hAnsi="Times New Roman" w:cs="Times New Roman"/>
          <w:lang w:eastAsia="pl-PL"/>
        </w:rPr>
        <w:t xml:space="preserve">W przypadku dofinansowania działalności ze środków Europejskiego Funduszu Społecznego Plus </w:t>
      </w:r>
      <w:r w:rsidR="00FC57B0">
        <w:rPr>
          <w:rFonts w:ascii="Times New Roman" w:eastAsia="Times New Roman" w:hAnsi="Times New Roman" w:cs="Times New Roman"/>
          <w:lang w:eastAsia="pl-PL"/>
        </w:rPr>
        <w:t xml:space="preserve">(EFS+) </w:t>
      </w:r>
      <w:r w:rsidRPr="00FC57B0">
        <w:rPr>
          <w:rFonts w:ascii="Times New Roman" w:eastAsia="Times New Roman" w:hAnsi="Times New Roman" w:cs="Times New Roman"/>
          <w:lang w:eastAsia="pl-PL"/>
        </w:rPr>
        <w:t xml:space="preserve">stosuje się  dodatkowo warunki i wytyczne zawarte w projekcie. </w:t>
      </w:r>
    </w:p>
    <w:p w14:paraId="16DD796C" w14:textId="77777777" w:rsidR="000D0590" w:rsidRPr="00FC57B0" w:rsidRDefault="000D0590" w:rsidP="000D0590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C57B0">
        <w:rPr>
          <w:rFonts w:ascii="Times New Roman" w:eastAsia="Times New Roman" w:hAnsi="Times New Roman" w:cs="Times New Roman"/>
          <w:lang w:eastAsia="pl-PL"/>
        </w:rPr>
        <w:t xml:space="preserve">Ilość zawartych umów o dofinansowanie w danym roku ograniczona jest limitem środków, będących </w:t>
      </w:r>
      <w:r w:rsidR="00734B78" w:rsidRPr="00FC57B0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FC57B0">
        <w:rPr>
          <w:rFonts w:ascii="Times New Roman" w:eastAsia="Times New Roman" w:hAnsi="Times New Roman" w:cs="Times New Roman"/>
          <w:lang w:eastAsia="pl-PL"/>
        </w:rPr>
        <w:t>w dyspozycji Starosty.</w:t>
      </w:r>
    </w:p>
    <w:p w14:paraId="4987DB28" w14:textId="77777777" w:rsidR="000D0590" w:rsidRPr="00FC57B0" w:rsidRDefault="000D0590" w:rsidP="004F50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lang w:eastAsia="pl-PL"/>
        </w:rPr>
      </w:pPr>
      <w:r w:rsidRPr="00FC57B0">
        <w:rPr>
          <w:rFonts w:ascii="Times New Roman" w:eastAsia="Times New Roman" w:hAnsi="Times New Roman" w:cs="Times New Roman"/>
          <w:lang w:eastAsia="pl-PL"/>
        </w:rPr>
        <w:t xml:space="preserve">Wysokość przyznanych środków na podjęcie działalności nie może przekraczać 6-krotnej wysokości przeciętnego wynagrodzenia. </w:t>
      </w:r>
    </w:p>
    <w:p w14:paraId="7BEF6CD6" w14:textId="77777777" w:rsidR="00B01B84" w:rsidRPr="00FC57B0" w:rsidRDefault="00B01B84" w:rsidP="004F50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C57B0">
        <w:rPr>
          <w:rFonts w:ascii="Times New Roman" w:eastAsia="Times New Roman" w:hAnsi="Times New Roman" w:cs="Times New Roman"/>
          <w:lang w:eastAsia="pl-PL"/>
        </w:rPr>
        <w:t>Przyznane dofinansowanie można przeznaczyć na zakup towarów i usług, w szczególności na zakup  środków trwałych, urządzeń</w:t>
      </w:r>
      <w:r w:rsidR="007A77E6" w:rsidRPr="00FC57B0">
        <w:rPr>
          <w:rFonts w:ascii="Times New Roman" w:eastAsia="Times New Roman" w:hAnsi="Times New Roman" w:cs="Times New Roman"/>
          <w:lang w:eastAsia="pl-PL"/>
        </w:rPr>
        <w:t xml:space="preserve">, maszyn, materiałów, towarów, usług i materiałów reklamowych, pozyskanie lokalu, pokrycie kosztów pomocy prawnej, konsultacji i doradztwa związanych z podjęciem </w:t>
      </w:r>
      <w:r w:rsidRPr="00FC57B0">
        <w:rPr>
          <w:rFonts w:ascii="Times New Roman" w:eastAsia="Times New Roman" w:hAnsi="Times New Roman" w:cs="Times New Roman"/>
          <w:lang w:eastAsia="pl-PL"/>
        </w:rPr>
        <w:t>działalności</w:t>
      </w:r>
      <w:r w:rsidR="007A77E6" w:rsidRPr="00FC57B0">
        <w:rPr>
          <w:rFonts w:ascii="Times New Roman" w:eastAsia="Times New Roman" w:hAnsi="Times New Roman" w:cs="Times New Roman"/>
          <w:lang w:eastAsia="pl-PL"/>
        </w:rPr>
        <w:t xml:space="preserve"> gospodarczej.</w:t>
      </w:r>
      <w:r w:rsidR="007827ED" w:rsidRPr="00FC57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2F4FBF" w14:textId="77777777" w:rsidR="007A77E6" w:rsidRPr="00FC57B0" w:rsidRDefault="00B06E05" w:rsidP="007A77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C57B0">
        <w:rPr>
          <w:rFonts w:ascii="Times New Roman" w:hAnsi="Times New Roman" w:cs="Times New Roman"/>
        </w:rPr>
        <w:t>P</w:t>
      </w:r>
      <w:r w:rsidR="00734B78" w:rsidRPr="00FC57B0">
        <w:rPr>
          <w:rFonts w:ascii="Times New Roman" w:hAnsi="Times New Roman" w:cs="Times New Roman"/>
        </w:rPr>
        <w:t>refer</w:t>
      </w:r>
      <w:r w:rsidRPr="00FC57B0">
        <w:rPr>
          <w:rFonts w:ascii="Times New Roman" w:hAnsi="Times New Roman" w:cs="Times New Roman"/>
        </w:rPr>
        <w:t xml:space="preserve">owane będą wnioski złożone przez </w:t>
      </w:r>
      <w:r w:rsidR="00734B78" w:rsidRPr="00FC57B0">
        <w:rPr>
          <w:rFonts w:ascii="Times New Roman" w:hAnsi="Times New Roman" w:cs="Times New Roman"/>
        </w:rPr>
        <w:t>Wnioskodawcę, który</w:t>
      </w:r>
      <w:r w:rsidR="00B927CE" w:rsidRPr="00FC57B0">
        <w:rPr>
          <w:rFonts w:ascii="Times New Roman" w:hAnsi="Times New Roman" w:cs="Times New Roman"/>
        </w:rPr>
        <w:t>:</w:t>
      </w:r>
    </w:p>
    <w:p w14:paraId="51130B8E" w14:textId="77777777" w:rsidR="007A77E6" w:rsidRPr="00FC57B0" w:rsidRDefault="00734B78" w:rsidP="00B54164">
      <w:pPr>
        <w:pStyle w:val="Akapitzlist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FC57B0">
        <w:rPr>
          <w:sz w:val="22"/>
          <w:szCs w:val="22"/>
        </w:rPr>
        <w:t xml:space="preserve">nie będzie </w:t>
      </w:r>
      <w:r w:rsidR="007A77E6" w:rsidRPr="00FC57B0">
        <w:rPr>
          <w:sz w:val="22"/>
          <w:szCs w:val="22"/>
        </w:rPr>
        <w:t>prowadzi</w:t>
      </w:r>
      <w:r w:rsidRPr="00FC57B0">
        <w:rPr>
          <w:sz w:val="22"/>
          <w:szCs w:val="22"/>
        </w:rPr>
        <w:t>ł</w:t>
      </w:r>
      <w:r w:rsidR="007A77E6" w:rsidRPr="00FC57B0">
        <w:rPr>
          <w:sz w:val="22"/>
          <w:szCs w:val="22"/>
        </w:rPr>
        <w:t xml:space="preserve"> działalności o tym samym profilu i w tym samym miejscu, co członkowie</w:t>
      </w:r>
      <w:r w:rsidRPr="00FC57B0">
        <w:rPr>
          <w:sz w:val="22"/>
          <w:szCs w:val="22"/>
        </w:rPr>
        <w:t xml:space="preserve"> jego rodziny </w:t>
      </w:r>
      <w:r w:rsidR="007A77E6" w:rsidRPr="00FC57B0">
        <w:rPr>
          <w:sz w:val="22"/>
          <w:szCs w:val="22"/>
        </w:rPr>
        <w:t>tj. rodzice, dzieci, dziadkowie i rodzeństwo (następuje weryfikacja PKD zarówno przeważającego jak i pobo</w:t>
      </w:r>
      <w:r w:rsidR="00172FFE" w:rsidRPr="00FC57B0">
        <w:rPr>
          <w:sz w:val="22"/>
          <w:szCs w:val="22"/>
        </w:rPr>
        <w:t xml:space="preserve">cznych ujętych we wpisie </w:t>
      </w:r>
      <w:proofErr w:type="spellStart"/>
      <w:r w:rsidR="00172FFE" w:rsidRPr="00FC57B0">
        <w:rPr>
          <w:sz w:val="22"/>
          <w:szCs w:val="22"/>
        </w:rPr>
        <w:t>CEiDG</w:t>
      </w:r>
      <w:proofErr w:type="spellEnd"/>
      <w:r w:rsidR="00172FFE" w:rsidRPr="00FC57B0">
        <w:rPr>
          <w:sz w:val="22"/>
          <w:szCs w:val="22"/>
        </w:rPr>
        <w:t>);</w:t>
      </w:r>
    </w:p>
    <w:p w14:paraId="62AF3720" w14:textId="77777777" w:rsidR="0016562A" w:rsidRPr="00A90553" w:rsidRDefault="00734B78" w:rsidP="00A90553">
      <w:pPr>
        <w:pStyle w:val="Akapitzlist"/>
        <w:numPr>
          <w:ilvl w:val="0"/>
          <w:numId w:val="6"/>
        </w:numPr>
        <w:ind w:left="993" w:hanging="426"/>
        <w:jc w:val="both"/>
        <w:rPr>
          <w:sz w:val="22"/>
          <w:szCs w:val="22"/>
        </w:rPr>
      </w:pPr>
      <w:r w:rsidRPr="00FC57B0">
        <w:rPr>
          <w:sz w:val="22"/>
          <w:szCs w:val="22"/>
        </w:rPr>
        <w:t xml:space="preserve">nie będzie prowadził </w:t>
      </w:r>
      <w:r w:rsidR="007A77E6" w:rsidRPr="00FC57B0">
        <w:rPr>
          <w:sz w:val="22"/>
          <w:szCs w:val="22"/>
        </w:rPr>
        <w:t>działalności tożsamej lub pokrewnej z działalnością gospodarczą współ</w:t>
      </w:r>
      <w:r w:rsidR="00172FFE" w:rsidRPr="00FC57B0">
        <w:rPr>
          <w:sz w:val="22"/>
          <w:szCs w:val="22"/>
        </w:rPr>
        <w:t xml:space="preserve">małżonka </w:t>
      </w:r>
      <w:r w:rsidR="00B54164" w:rsidRPr="00FC57B0">
        <w:rPr>
          <w:sz w:val="22"/>
          <w:szCs w:val="22"/>
        </w:rPr>
        <w:t xml:space="preserve">    </w:t>
      </w:r>
      <w:r w:rsidR="00172FFE" w:rsidRPr="00FC57B0">
        <w:rPr>
          <w:sz w:val="22"/>
          <w:szCs w:val="22"/>
        </w:rPr>
        <w:t>pod tym samym adresem;</w:t>
      </w:r>
    </w:p>
    <w:p w14:paraId="76E2C015" w14:textId="77777777" w:rsidR="00172FFE" w:rsidRDefault="00AA3D3D" w:rsidP="00B54164">
      <w:pPr>
        <w:pStyle w:val="Akapitzlist"/>
        <w:numPr>
          <w:ilvl w:val="0"/>
          <w:numId w:val="6"/>
        </w:numPr>
        <w:ind w:left="993" w:hanging="426"/>
        <w:jc w:val="both"/>
        <w:rPr>
          <w:sz w:val="22"/>
        </w:rPr>
      </w:pPr>
      <w:r>
        <w:rPr>
          <w:sz w:val="22"/>
        </w:rPr>
        <w:t xml:space="preserve">nie </w:t>
      </w:r>
      <w:r w:rsidR="00172FFE">
        <w:rPr>
          <w:sz w:val="22"/>
        </w:rPr>
        <w:t>zamie</w:t>
      </w:r>
      <w:r w:rsidR="000E4F06">
        <w:rPr>
          <w:sz w:val="22"/>
        </w:rPr>
        <w:t>rza przejąć działalności</w:t>
      </w:r>
      <w:r w:rsidR="0084706C">
        <w:rPr>
          <w:sz w:val="22"/>
        </w:rPr>
        <w:t xml:space="preserve"> od członka rodziny.</w:t>
      </w:r>
    </w:p>
    <w:p w14:paraId="73EFD053" w14:textId="77777777" w:rsidR="0084706C" w:rsidRDefault="0084706C" w:rsidP="0084706C">
      <w:pPr>
        <w:pStyle w:val="Akapitzlist"/>
        <w:ind w:left="993"/>
        <w:jc w:val="both"/>
        <w:rPr>
          <w:sz w:val="22"/>
        </w:rPr>
      </w:pPr>
    </w:p>
    <w:p w14:paraId="5217F32B" w14:textId="77777777" w:rsidR="00172FFE" w:rsidRDefault="00172FFE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D88B90" w14:textId="77777777" w:rsidR="000D0590" w:rsidRPr="00FC57B0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C57B0">
        <w:rPr>
          <w:rFonts w:ascii="Times New Roman" w:eastAsia="Times New Roman" w:hAnsi="Times New Roman" w:cs="Times New Roman"/>
          <w:b/>
          <w:szCs w:val="24"/>
          <w:lang w:eastAsia="pl-PL"/>
        </w:rPr>
        <w:t>§ 4</w:t>
      </w:r>
    </w:p>
    <w:p w14:paraId="3D6F1670" w14:textId="77777777" w:rsidR="000D0590" w:rsidRPr="00FC57B0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69BC9BBB" w14:textId="77777777" w:rsidR="000D0590" w:rsidRDefault="000D0590" w:rsidP="000D05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Przyznane środki publiczne, o których mowa w § 3 ust. 1 stanowią pomoc de </w:t>
      </w:r>
      <w:proofErr w:type="spellStart"/>
      <w:r w:rsidRPr="000D0590">
        <w:rPr>
          <w:rFonts w:ascii="Times New Roman" w:eastAsia="Times New Roman" w:hAnsi="Times New Roman" w:cs="Times New Roman"/>
          <w:szCs w:val="24"/>
          <w:lang w:eastAsia="pl-PL"/>
        </w:rPr>
        <w:t>minimis</w:t>
      </w:r>
      <w:proofErr w:type="spellEnd"/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 w rozumieniu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rozporządzenia Komisji (UE) nr </w:t>
      </w:r>
      <w:r w:rsidR="00F01E41">
        <w:rPr>
          <w:rFonts w:ascii="Times New Roman" w:eastAsia="Times New Roman" w:hAnsi="Times New Roman" w:cs="Times New Roman"/>
          <w:szCs w:val="24"/>
          <w:lang w:eastAsia="pl-PL"/>
        </w:rPr>
        <w:t>2023/2831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 z dnia 1</w:t>
      </w:r>
      <w:r w:rsidR="00F01E41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>grudnia 20</w:t>
      </w:r>
      <w:r w:rsidR="00F01E41">
        <w:rPr>
          <w:rFonts w:ascii="Times New Roman" w:eastAsia="Times New Roman" w:hAnsi="Times New Roman" w:cs="Times New Roman"/>
          <w:szCs w:val="24"/>
          <w:lang w:eastAsia="pl-PL"/>
        </w:rPr>
        <w:t>23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 r. w sprawie stosowania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art. 107 i 108 Traktatu </w:t>
      </w:r>
      <w:r w:rsidR="00F01E4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o funkcjonowaniu Unii Europejskiej do pomocy de </w:t>
      </w:r>
      <w:proofErr w:type="spellStart"/>
      <w:r w:rsidRPr="000D0590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656CB4">
        <w:rPr>
          <w:rFonts w:ascii="Times New Roman" w:eastAsia="Times New Roman" w:hAnsi="Times New Roman" w:cs="Times New Roman"/>
          <w:szCs w:val="24"/>
          <w:lang w:eastAsia="pl-PL"/>
        </w:rPr>
        <w:t>inimis</w:t>
      </w:r>
      <w:proofErr w:type="spellEnd"/>
      <w:r w:rsidR="00656CB4">
        <w:rPr>
          <w:rFonts w:ascii="Times New Roman" w:eastAsia="Times New Roman" w:hAnsi="Times New Roman" w:cs="Times New Roman"/>
          <w:szCs w:val="24"/>
          <w:lang w:eastAsia="pl-PL"/>
        </w:rPr>
        <w:t xml:space="preserve"> i są udzielane zgodnie 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>z przepisami tego rozporządzenia.</w:t>
      </w:r>
    </w:p>
    <w:p w14:paraId="03AF34FF" w14:textId="77777777" w:rsidR="0084706C" w:rsidRDefault="0084706C" w:rsidP="000D05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390C8DD" w14:textId="77777777" w:rsidR="00470C2F" w:rsidRDefault="00470C2F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1476C943" w14:textId="77777777" w:rsidR="000D0590" w:rsidRPr="00934129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34129">
        <w:rPr>
          <w:rFonts w:ascii="Times New Roman" w:eastAsia="Times New Roman" w:hAnsi="Times New Roman" w:cs="Times New Roman"/>
          <w:b/>
          <w:szCs w:val="24"/>
          <w:lang w:eastAsia="pl-PL"/>
        </w:rPr>
        <w:t>§ 5</w:t>
      </w:r>
    </w:p>
    <w:p w14:paraId="2C13D64C" w14:textId="77777777" w:rsidR="000D0590" w:rsidRPr="000D0590" w:rsidRDefault="000D0590" w:rsidP="000D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A87C666" w14:textId="5952D75E" w:rsidR="0084706C" w:rsidRPr="007B5D33" w:rsidRDefault="000D0590" w:rsidP="007B5D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776CDC">
        <w:rPr>
          <w:rFonts w:ascii="Times New Roman" w:eastAsia="Times New Roman" w:hAnsi="Times New Roman" w:cs="Times New Roman"/>
          <w:szCs w:val="24"/>
          <w:lang w:eastAsia="pl-PL"/>
        </w:rPr>
        <w:t xml:space="preserve">Bezrobotny </w:t>
      </w:r>
      <w:r w:rsidR="00776CDC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nioskując o przyznanie środków, o których mowa w § 3 ust. 1 </w:t>
      </w:r>
      <w:r w:rsidRPr="00776CDC">
        <w:rPr>
          <w:rFonts w:ascii="Times New Roman" w:eastAsia="Times New Roman" w:hAnsi="Times New Roman" w:cs="Times New Roman"/>
          <w:szCs w:val="24"/>
          <w:lang w:eastAsia="pl-PL"/>
        </w:rPr>
        <w:t xml:space="preserve">musi </w:t>
      </w:r>
      <w:r w:rsidR="00776CDC">
        <w:rPr>
          <w:rFonts w:ascii="Times New Roman" w:eastAsia="Times New Roman" w:hAnsi="Times New Roman" w:cs="Times New Roman"/>
          <w:szCs w:val="24"/>
          <w:lang w:eastAsia="pl-PL"/>
        </w:rPr>
        <w:t xml:space="preserve">należy 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>posiadać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76CDC">
        <w:rPr>
          <w:rFonts w:ascii="Times New Roman" w:eastAsia="Times New Roman" w:hAnsi="Times New Roman" w:cs="Times New Roman"/>
          <w:szCs w:val="24"/>
          <w:lang w:eastAsia="pl-PL"/>
        </w:rPr>
        <w:t>status osoby bezrobotnej (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 xml:space="preserve">przygotowany </w:t>
      </w:r>
      <w:r w:rsidRPr="001048D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Indywidualny Plan Działania 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>opracowany przez doradcę klienta przy udziale bezrobotnego</w:t>
      </w:r>
      <w:r w:rsidR="00776CDC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A4383C">
        <w:rPr>
          <w:rFonts w:ascii="Times New Roman" w:eastAsia="Times New Roman" w:hAnsi="Times New Roman" w:cs="Times New Roman"/>
          <w:szCs w:val="24"/>
          <w:lang w:eastAsia="pl-PL"/>
        </w:rPr>
        <w:t>w którym zaplanowana jest ta forma wsparcia</w:t>
      </w:r>
      <w:r w:rsidRPr="000D0590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25D32E44" w14:textId="77777777" w:rsidR="0084706C" w:rsidRDefault="0084706C" w:rsidP="0097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1A2C02B" w14:textId="77777777" w:rsidR="00973B46" w:rsidRPr="00934129" w:rsidRDefault="00973B46" w:rsidP="0097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34129">
        <w:rPr>
          <w:rFonts w:ascii="Times New Roman" w:eastAsia="Times New Roman" w:hAnsi="Times New Roman" w:cs="Times New Roman"/>
          <w:b/>
          <w:szCs w:val="24"/>
          <w:lang w:eastAsia="pl-PL"/>
        </w:rPr>
        <w:t>§ 6</w:t>
      </w:r>
    </w:p>
    <w:p w14:paraId="4BB306D0" w14:textId="77777777" w:rsidR="00973B46" w:rsidRPr="00973B46" w:rsidRDefault="00973B46" w:rsidP="00973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E19478F" w14:textId="3A7215E0" w:rsidR="00973B46" w:rsidRPr="00973B46" w:rsidRDefault="00973B46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Wniosek o przyznanie środków, o których mowa w § 3 ust. 1 może być przez Starostę</w:t>
      </w:r>
      <w:r w:rsidR="007B5D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uwzględniony </w:t>
      </w:r>
      <w:r w:rsidR="007B5D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przypadku gdy zawiera wszystkie dane wymagane przepisami, a Starosta dysponuje</w:t>
      </w:r>
      <w:r w:rsidR="007B5D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środkami </w:t>
      </w:r>
      <w:r w:rsidR="007B5D3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 jego sfinansowanie a wnioskodawca spełnia łącznie poniższe kryteria:</w:t>
      </w:r>
    </w:p>
    <w:p w14:paraId="1ADB054E" w14:textId="4B8848BB" w:rsidR="00973B46" w:rsidRPr="00973B46" w:rsidRDefault="00973B46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1) nie otrzymał bezzwrotnych środków Funduszu Pracy lub innych bezzwrotnych środków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publicznych na podjęcie działalności gospodarczej lub rolniczej, założenie lub przystąpienie</w:t>
      </w:r>
      <w:r w:rsidR="007B5D3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do spółdzielni socjalnej;</w:t>
      </w:r>
    </w:p>
    <w:p w14:paraId="5F673855" w14:textId="1C665062" w:rsidR="00973B46" w:rsidRPr="00973B46" w:rsidRDefault="00973B46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2) nie posiada wpisu do ewidencji działalności gospodarczej, a w przypadku jego posiad</w:t>
      </w:r>
      <w:r w:rsidR="000E4F06">
        <w:rPr>
          <w:rFonts w:ascii="Times New Roman" w:eastAsia="Times New Roman" w:hAnsi="Times New Roman" w:cs="Times New Roman"/>
          <w:bCs/>
          <w:szCs w:val="24"/>
          <w:lang w:eastAsia="pl-PL"/>
        </w:rPr>
        <w:t>ania -</w:t>
      </w:r>
      <w:r w:rsidR="000E4F06">
        <w:rPr>
          <w:rFonts w:ascii="Times New Roman" w:eastAsia="Times New Roman" w:hAnsi="Times New Roman" w:cs="Times New Roman"/>
          <w:bCs/>
          <w:szCs w:val="24"/>
          <w:lang w:eastAsia="pl-PL"/>
        </w:rPr>
        <w:br/>
        <w:t>przedłożenie oświadczenia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o zakończeniu działalności gospodarczej w dniu przypadającym</w:t>
      </w:r>
      <w:r w:rsidR="007B5D3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w okresie przed upływem co najmniej 12 miesięcy bezpośrednio poprzedzających dzień złożenia</w:t>
      </w:r>
      <w:r w:rsidR="007B5D3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wniosku (nie dotyczy opiekuna);</w:t>
      </w:r>
    </w:p>
    <w:p w14:paraId="15E8FB29" w14:textId="0B0B0D14" w:rsidR="002B12A2" w:rsidRPr="002B12A2" w:rsidRDefault="00A4383C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</w:pPr>
      <w:r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3</w:t>
      </w:r>
      <w:r w:rsidR="00F01E41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) zobowiązał się do niepodejmowania zatrudnienia w okresie pierwszych 12 miesięcy prowadzenia działalności gospodarczej, </w:t>
      </w:r>
      <w:r w:rsidR="008C55B5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p</w:t>
      </w:r>
      <w:r w:rsidR="00F01E41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rzy czym do </w:t>
      </w:r>
      <w:r w:rsidR="002F6970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wymaganego </w:t>
      </w:r>
      <w:r w:rsidR="00F01E41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okresu prowadzenia działalności gospodarczej</w:t>
      </w:r>
      <w:r w:rsidR="002F6970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7B5D33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2F6970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(12 miesięcy) nie wlicza się okresu zawieszenia działalności </w:t>
      </w:r>
      <w:r w:rsid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gospodarczej;</w:t>
      </w:r>
    </w:p>
    <w:p w14:paraId="25F8050D" w14:textId="0B81C1F2" w:rsidR="00973B46" w:rsidRPr="0094607F" w:rsidRDefault="002B12A2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4</w:t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) w okresie 2 lat przed dniem </w:t>
      </w:r>
      <w:r w:rsidR="00181EF0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>złożenia wniosku nie był karany</w:t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za przestępstwa przeciwko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>obrotowi gospodarczemu, w rozumieniu ustawy z dnia 6 czerwca 1997 r. – Kodeks karny lub ustawy z dnia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28 października 2002 r. 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>o odpowiedzialności podmiotów zbiorowych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973B46" w:rsidRPr="0094607F">
        <w:rPr>
          <w:rFonts w:ascii="Times New Roman" w:eastAsia="Times New Roman" w:hAnsi="Times New Roman" w:cs="Times New Roman"/>
          <w:bCs/>
          <w:szCs w:val="24"/>
          <w:lang w:eastAsia="pl-PL"/>
        </w:rPr>
        <w:t>za czyny zabronione pod groźbą kary;</w:t>
      </w:r>
    </w:p>
    <w:p w14:paraId="36E67D32" w14:textId="77777777" w:rsidR="002F6970" w:rsidRPr="002B12A2" w:rsidRDefault="002B12A2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5</w:t>
      </w:r>
      <w:r w:rsidR="00973B46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) zobowiązał się do prowadzenia działalności gospodarczej </w:t>
      </w:r>
      <w:r w:rsidR="002F6970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przez okres co najmniej 1</w:t>
      </w:r>
      <w:r w:rsidR="00973B46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2 miesięcy </w:t>
      </w:r>
      <w:r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br/>
      </w:r>
      <w:r w:rsidR="002F6970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oraz niezawieszania jej wykonywania łącznie na okres dłuższy niż 6 miesięcy, przy czym do okresu prowadzenia działalności gospodarczej, nie wlicza się okresu zawieszenia wykonywania działalności gospodarczej. </w:t>
      </w:r>
    </w:p>
    <w:p w14:paraId="435DA6DA" w14:textId="77777777" w:rsidR="00973B46" w:rsidRPr="002B12A2" w:rsidRDefault="002F6970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</w:pPr>
      <w:r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Do okresu prowadzenia działalności gospodarczej zalicza się przerwy w jej prowadzeniu z powodu choroby </w:t>
      </w:r>
      <w:r w:rsidR="002B12A2"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br/>
      </w:r>
      <w:r w:rsidRPr="002B12A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lub korzystania ze świadczenia rehabilitacyjnego;</w:t>
      </w:r>
    </w:p>
    <w:p w14:paraId="7AD6E22B" w14:textId="77777777" w:rsidR="00973B46" w:rsidRPr="00973B46" w:rsidRDefault="002B12A2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6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) nie złożył wniosku do innego starosty o przyznanie dofinansowania lub przyznanie jednorazowo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br/>
        <w:t>środków na założenie lub przystąpienie do spółdzielni socjalnej;</w:t>
      </w:r>
    </w:p>
    <w:p w14:paraId="20AF77D2" w14:textId="77777777" w:rsidR="00973B46" w:rsidRPr="00973B46" w:rsidRDefault="002B12A2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7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) w okresie 12 miesięcy poprzedzających złożenie wniosku </w:t>
      </w:r>
      <w:r w:rsidR="00973B46" w:rsidRPr="00973B46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bezrobotny:</w:t>
      </w:r>
    </w:p>
    <w:p w14:paraId="069471DC" w14:textId="5F7DA9B0" w:rsidR="00973B46" w:rsidRPr="00973B46" w:rsidRDefault="00973B46" w:rsidP="009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a) nie odmówił bez uzasadnionej przyczyny przyjęcia propozycji odpowiedniej pracy lub innej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formy pomocy określonej w ustawie oraz udziału w działaniach w ramach Programu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Aktywizacja i Integracja, 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o którym mowa w art. 62 a Ustawy,</w:t>
      </w:r>
    </w:p>
    <w:p w14:paraId="07E0ABBD" w14:textId="56DFE5E0" w:rsidR="00973B46" w:rsidRPr="00973B46" w:rsidRDefault="00973B46" w:rsidP="009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b) nie przerwał z własnej winy szkolenia, stażu, realizacji indywidualnego planu działania,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udziału 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w działaniach w ramach Programu Aktywizacja i Integracja, o którym mowa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w art. 62 a ustawy, wykonywania prac społecznie użytecznych lub innej formy pomocy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określonej w Ustawie;</w:t>
      </w:r>
    </w:p>
    <w:p w14:paraId="51292895" w14:textId="77777777" w:rsidR="00973B46" w:rsidRPr="00973B46" w:rsidRDefault="00973B46" w:rsidP="009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c) po skierowaniu podjął szkolenie, przygotowanie zawodowe dorosłych, staż, prace społecznie</w:t>
      </w:r>
      <w:r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br/>
        <w:t>użyteczne lub inne formy pomocy określone w Ustawie,</w:t>
      </w:r>
    </w:p>
    <w:p w14:paraId="3306BB70" w14:textId="2DEF392B" w:rsidR="00973B46" w:rsidRPr="00973B46" w:rsidRDefault="002B12A2" w:rsidP="00973B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8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) w okresie 12 miesięcy poprzedzających złożenie wniosku </w:t>
      </w:r>
      <w:r w:rsidR="00973B46" w:rsidRPr="00973B46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 xml:space="preserve">opiekun 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nie przerwał z własnej winy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szkolenia, 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stażu, pracy interwencyjnej, studiów podyplomowych, przyg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otowania zawodowego</w:t>
      </w:r>
      <w:r w:rsidR="00471F39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dorosłych;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br/>
        <w:t>9</w:t>
      </w:r>
      <w:r w:rsidR="00973B46" w:rsidRPr="00973B46">
        <w:rPr>
          <w:rFonts w:ascii="Times New Roman" w:eastAsia="Times New Roman" w:hAnsi="Times New Roman" w:cs="Times New Roman"/>
          <w:bCs/>
          <w:szCs w:val="24"/>
          <w:lang w:eastAsia="pl-PL"/>
        </w:rPr>
        <w:t>) speł</w:t>
      </w:r>
      <w:r w:rsidR="008F2F1E">
        <w:rPr>
          <w:rFonts w:ascii="Times New Roman" w:eastAsia="Times New Roman" w:hAnsi="Times New Roman" w:cs="Times New Roman"/>
          <w:bCs/>
          <w:szCs w:val="24"/>
          <w:lang w:eastAsia="pl-PL"/>
        </w:rPr>
        <w:t>nienia warunki Ustawy oraz odpowiednich aktów wykonawczych.</w:t>
      </w:r>
    </w:p>
    <w:p w14:paraId="24519354" w14:textId="77777777" w:rsidR="00973B46" w:rsidRDefault="00973B46" w:rsidP="00973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688DB69C" w14:textId="77777777" w:rsidR="00973B46" w:rsidRPr="00973B46" w:rsidRDefault="00973B46" w:rsidP="00973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973B46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Rozdział IV</w:t>
      </w:r>
    </w:p>
    <w:p w14:paraId="1FA36840" w14:textId="77777777" w:rsidR="00973B46" w:rsidRPr="00973B46" w:rsidRDefault="00973B46" w:rsidP="00973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973B46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Rozpatrywanie wniosków</w:t>
      </w:r>
    </w:p>
    <w:p w14:paraId="5AE3101A" w14:textId="77777777" w:rsidR="00973B46" w:rsidRPr="00973B46" w:rsidRDefault="00973B46" w:rsidP="00973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53ED9FC5" w14:textId="77777777" w:rsidR="00973B46" w:rsidRPr="008E33AC" w:rsidRDefault="00973B46" w:rsidP="0097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E33AC">
        <w:rPr>
          <w:rFonts w:ascii="Times New Roman" w:eastAsia="Times New Roman" w:hAnsi="Times New Roman" w:cs="Times New Roman"/>
          <w:b/>
          <w:szCs w:val="24"/>
          <w:lang w:eastAsia="pl-PL"/>
        </w:rPr>
        <w:t>§ 7</w:t>
      </w:r>
    </w:p>
    <w:p w14:paraId="5E1718BD" w14:textId="77777777" w:rsidR="00973B46" w:rsidRPr="00973B46" w:rsidRDefault="00973B46" w:rsidP="00973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371CF223" w14:textId="77777777" w:rsidR="00973B46" w:rsidRPr="004F500C" w:rsidRDefault="00172FFE" w:rsidP="004F5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Wnioskodawca </w:t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 xml:space="preserve">zamierzający podjąć działalność gospodarczą, w tym polegającą na prowadzeniu żłobka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</w:t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 xml:space="preserve">lub klubu dziecięcego z miejscami integracyjnymi lub polegającej na świadczeniu usług rehabilitacyjnych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</w:t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>dla dzieci niepełnos</w:t>
      </w:r>
      <w:r w:rsidR="00B54F37">
        <w:rPr>
          <w:rFonts w:ascii="Times New Roman" w:eastAsia="Times New Roman" w:hAnsi="Times New Roman" w:cs="Times New Roman"/>
          <w:szCs w:val="24"/>
          <w:lang w:eastAsia="pl-PL"/>
        </w:rPr>
        <w:t>prawnych, może</w:t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 xml:space="preserve"> złożyć do Starosty właściwego ze względu na miejsce zamieszkania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</w:t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 xml:space="preserve">lub pobytu, albo ze względu na miejsce prowadzenia działalności gospodarczej wniosek o dofinansowanie </w:t>
      </w:r>
      <w:r w:rsidR="002B12A2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73B46" w:rsidRPr="00973B46">
        <w:rPr>
          <w:rFonts w:ascii="Times New Roman" w:eastAsia="Times New Roman" w:hAnsi="Times New Roman" w:cs="Times New Roman"/>
          <w:szCs w:val="24"/>
          <w:lang w:eastAsia="pl-PL"/>
        </w:rPr>
        <w:t>wraz z wymaganymi załącznikami.</w:t>
      </w:r>
    </w:p>
    <w:p w14:paraId="6C81FCA2" w14:textId="4D70E9AE" w:rsidR="004F500C" w:rsidRPr="004F500C" w:rsidRDefault="004F500C" w:rsidP="004F5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F500C">
        <w:rPr>
          <w:rFonts w:ascii="Times New Roman" w:eastAsia="Calibri" w:hAnsi="Times New Roman" w:cs="Times New Roman"/>
        </w:rPr>
        <w:t>Wnioski o dofinansowanie mogą być składane wyłącznie w terminach nabor</w:t>
      </w:r>
      <w:r w:rsidR="00EE1CF5">
        <w:rPr>
          <w:rFonts w:ascii="Times New Roman" w:eastAsia="Calibri" w:hAnsi="Times New Roman" w:cs="Times New Roman"/>
        </w:rPr>
        <w:t>u ogłoszonych przez tut. Urząd, kompletne i prawidłowo sporządzone, spełniające k</w:t>
      </w:r>
      <w:r w:rsidR="002B12A2">
        <w:rPr>
          <w:rFonts w:ascii="Times New Roman" w:eastAsia="Calibri" w:hAnsi="Times New Roman" w:cs="Times New Roman"/>
        </w:rPr>
        <w:t>ryteria określone w niniejszym R</w:t>
      </w:r>
      <w:r w:rsidR="00EE1CF5">
        <w:rPr>
          <w:rFonts w:ascii="Times New Roman" w:eastAsia="Calibri" w:hAnsi="Times New Roman" w:cs="Times New Roman"/>
        </w:rPr>
        <w:t>egulaminie.</w:t>
      </w:r>
    </w:p>
    <w:p w14:paraId="51C5BD79" w14:textId="435148C3" w:rsidR="004F500C" w:rsidRPr="00172FFE" w:rsidRDefault="004F500C" w:rsidP="004F5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72FFE">
        <w:rPr>
          <w:rFonts w:ascii="Times New Roman" w:eastAsia="Calibri" w:hAnsi="Times New Roman" w:cs="Times New Roman"/>
        </w:rPr>
        <w:t xml:space="preserve">Przy rozpatrywaniu wniosków o dofinansowanie na podjęcie działalności gospodarczej,                                          </w:t>
      </w:r>
      <w:r w:rsidR="008E33AC">
        <w:rPr>
          <w:rFonts w:ascii="Times New Roman" w:eastAsia="Calibri" w:hAnsi="Times New Roman" w:cs="Times New Roman"/>
        </w:rPr>
        <w:t xml:space="preserve">Starosta </w:t>
      </w:r>
      <w:r w:rsidRPr="00172FFE">
        <w:rPr>
          <w:rFonts w:ascii="Times New Roman" w:eastAsia="Calibri" w:hAnsi="Times New Roman" w:cs="Times New Roman"/>
        </w:rPr>
        <w:t>dokonuje analizy każdego wniosku biorąc pod uwagę zasadność przyznania środków wnioskodawcy,</w:t>
      </w:r>
      <w:r w:rsidRPr="00172FFE">
        <w:rPr>
          <w:rFonts w:ascii="Times New Roman" w:eastAsia="Calibri" w:hAnsi="Times New Roman" w:cs="Times New Roman"/>
        </w:rPr>
        <w:br/>
        <w:t>zgodność formalną wniosku z wymogami rozporządzeń, zdolność zabezpieczenia zwrotu środków</w:t>
      </w:r>
      <w:r w:rsidRPr="00172FFE">
        <w:rPr>
          <w:rFonts w:ascii="Times New Roman" w:eastAsia="Calibri" w:hAnsi="Times New Roman" w:cs="Times New Roman"/>
        </w:rPr>
        <w:br/>
        <w:t>w przypadku naruszenia warunków umowy.</w:t>
      </w:r>
    </w:p>
    <w:p w14:paraId="2A02B715" w14:textId="77777777" w:rsidR="004F500C" w:rsidRPr="00471F39" w:rsidRDefault="004F500C" w:rsidP="004F5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F500C">
        <w:rPr>
          <w:rFonts w:ascii="Times New Roman" w:hAnsi="Times New Roman" w:cs="Times New Roman"/>
          <w:bCs/>
        </w:rPr>
        <w:t xml:space="preserve">Fakt złożenia wniosku nie gwarantuje przyznania środków. Złożenie wniosku nie zwalnia </w:t>
      </w:r>
      <w:r w:rsidRPr="004F500C">
        <w:rPr>
          <w:rFonts w:ascii="Times New Roman" w:hAnsi="Times New Roman" w:cs="Times New Roman"/>
          <w:bCs/>
        </w:rPr>
        <w:br/>
        <w:t xml:space="preserve">Wnioskodawcy z obowiązku stawiania się na wizyty w Urzędzie w wyznaczonych terminach. </w:t>
      </w:r>
      <w:r w:rsidRPr="004F500C">
        <w:rPr>
          <w:rFonts w:ascii="Times New Roman" w:hAnsi="Times New Roman" w:cs="Times New Roman"/>
          <w:bCs/>
        </w:rPr>
        <w:br/>
      </w:r>
      <w:r w:rsidRPr="004F500C">
        <w:rPr>
          <w:rFonts w:ascii="Times New Roman" w:hAnsi="Times New Roman" w:cs="Times New Roman"/>
          <w:b/>
        </w:rPr>
        <w:t>Zarejestrowanie działalności gospodarczej przed podpisaniem umowy z Urzędem powoduje utratę możliwości otrzymania wnioskowanych środków.</w:t>
      </w:r>
    </w:p>
    <w:p w14:paraId="2C321505" w14:textId="77777777" w:rsidR="00471F39" w:rsidRDefault="00471F39" w:rsidP="00471F39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b/>
        </w:rPr>
      </w:pPr>
    </w:p>
    <w:p w14:paraId="479AFF00" w14:textId="77777777" w:rsidR="00471F39" w:rsidRPr="004F500C" w:rsidRDefault="00471F39" w:rsidP="00471F39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Calibri" w:hAnsi="Times New Roman" w:cs="Times New Roman"/>
        </w:rPr>
      </w:pPr>
    </w:p>
    <w:p w14:paraId="4536583A" w14:textId="77777777" w:rsidR="004F500C" w:rsidRPr="004F500C" w:rsidRDefault="004F500C" w:rsidP="004F5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F500C">
        <w:rPr>
          <w:rFonts w:ascii="Times New Roman" w:eastAsia="Calibri" w:hAnsi="Times New Roman" w:cs="Times New Roman"/>
        </w:rPr>
        <w:t xml:space="preserve">Do wniosku należy dołączyć dokument potwierdzający tytuł prawny do lokalu, w którym ma być prowadzona </w:t>
      </w:r>
      <w:r w:rsidRPr="004F500C">
        <w:rPr>
          <w:rFonts w:ascii="Times New Roman" w:hAnsi="Times New Roman" w:cs="Times New Roman"/>
        </w:rPr>
        <w:t xml:space="preserve">działalność gospodarcza (np. akt własności, umowa najmu, dzierżawy lub użyczenia, inne dokumenty gwarantujące możliwość wykorzystania lokalu do planowanej przez Wnioskodawcę działalności przez okres nie krótszy niż 12 miesięcy). W przypadku współwłasności lokalu wymagana jest zgoda współwłaściciela </w:t>
      </w:r>
      <w:r w:rsidR="00EE1CF5">
        <w:rPr>
          <w:rFonts w:ascii="Times New Roman" w:hAnsi="Times New Roman" w:cs="Times New Roman"/>
        </w:rPr>
        <w:t xml:space="preserve">                      </w:t>
      </w:r>
      <w:r w:rsidRPr="004F500C">
        <w:rPr>
          <w:rFonts w:ascii="Times New Roman" w:hAnsi="Times New Roman" w:cs="Times New Roman"/>
        </w:rPr>
        <w:t>na zarejestrowanie lub/i prowadzenie działalności gospodarczej w tym lokalu.</w:t>
      </w:r>
    </w:p>
    <w:p w14:paraId="50E37A5E" w14:textId="77777777" w:rsidR="004F500C" w:rsidRPr="00172FFE" w:rsidRDefault="004F500C" w:rsidP="004F500C">
      <w:pPr>
        <w:pStyle w:val="Akapitzlist"/>
        <w:numPr>
          <w:ilvl w:val="0"/>
          <w:numId w:val="5"/>
        </w:numPr>
        <w:ind w:left="426"/>
        <w:rPr>
          <w:sz w:val="22"/>
        </w:rPr>
      </w:pPr>
      <w:r w:rsidRPr="00172FFE">
        <w:rPr>
          <w:sz w:val="22"/>
        </w:rPr>
        <w:t>Preferowane będą działalności zarejestrowane na terenie powiatu koneckiego i prowadzone na terenie obszaru powiatu koneckiego lub powiatów ościennych</w:t>
      </w:r>
      <w:r w:rsidR="00172FFE" w:rsidRPr="00172FFE">
        <w:rPr>
          <w:sz w:val="22"/>
        </w:rPr>
        <w:t>.</w:t>
      </w:r>
    </w:p>
    <w:p w14:paraId="41DA450F" w14:textId="77777777" w:rsidR="0031226F" w:rsidRPr="0031226F" w:rsidRDefault="00E37F57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8E33AC">
        <w:rPr>
          <w:rFonts w:ascii="Times New Roman" w:hAnsi="Times New Roman" w:cs="Times New Roman"/>
        </w:rPr>
        <w:t xml:space="preserve">O </w:t>
      </w:r>
      <w:r w:rsidR="002B3DFF" w:rsidRPr="008E33AC">
        <w:rPr>
          <w:rFonts w:ascii="Times New Roman" w:hAnsi="Times New Roman" w:cs="Times New Roman"/>
        </w:rPr>
        <w:t>uwzględnieniu</w:t>
      </w:r>
      <w:r w:rsidRPr="008E33AC">
        <w:rPr>
          <w:rFonts w:ascii="Times New Roman" w:hAnsi="Times New Roman" w:cs="Times New Roman"/>
        </w:rPr>
        <w:t xml:space="preserve"> lub odmowie </w:t>
      </w:r>
      <w:r w:rsidR="002B3DFF" w:rsidRPr="008E33AC">
        <w:rPr>
          <w:rFonts w:ascii="Times New Roman" w:hAnsi="Times New Roman" w:cs="Times New Roman"/>
        </w:rPr>
        <w:t xml:space="preserve">uwzględnienia wniosku o </w:t>
      </w:r>
      <w:r w:rsidRPr="008E33AC">
        <w:rPr>
          <w:rFonts w:ascii="Times New Roman" w:hAnsi="Times New Roman" w:cs="Times New Roman"/>
        </w:rPr>
        <w:t xml:space="preserve"> dofinansowani</w:t>
      </w:r>
      <w:r w:rsidR="002B3DFF" w:rsidRPr="008E33A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podjęcie działalności gospodarczej </w:t>
      </w:r>
      <w:r w:rsidR="00EE1CF5">
        <w:rPr>
          <w:rFonts w:ascii="Times New Roman" w:hAnsi="Times New Roman" w:cs="Times New Roman"/>
        </w:rPr>
        <w:t xml:space="preserve">                                               </w:t>
      </w:r>
      <w:r w:rsidRPr="00E37F57">
        <w:rPr>
          <w:rFonts w:ascii="Times New Roman" w:hAnsi="Times New Roman" w:cs="Times New Roman"/>
        </w:rPr>
        <w:t xml:space="preserve">Starosta powiadamia </w:t>
      </w:r>
      <w:r w:rsidR="0031226F">
        <w:rPr>
          <w:rFonts w:ascii="Times New Roman" w:hAnsi="Times New Roman" w:cs="Times New Roman"/>
        </w:rPr>
        <w:t>Wnioskodawcę</w:t>
      </w:r>
      <w:r w:rsidRPr="00E37F57">
        <w:rPr>
          <w:rFonts w:ascii="Times New Roman" w:hAnsi="Times New Roman" w:cs="Times New Roman"/>
        </w:rPr>
        <w:t xml:space="preserve"> w formie pisemnej</w:t>
      </w:r>
      <w:r w:rsidR="0031226F">
        <w:rPr>
          <w:rFonts w:ascii="Times New Roman" w:hAnsi="Times New Roman" w:cs="Times New Roman"/>
        </w:rPr>
        <w:t xml:space="preserve">, </w:t>
      </w:r>
      <w:r w:rsidRPr="00E37F57">
        <w:rPr>
          <w:rFonts w:ascii="Times New Roman" w:hAnsi="Times New Roman" w:cs="Times New Roman"/>
        </w:rPr>
        <w:t>w terminie 30 dni od dnia złożenia kompletnego wniosku</w:t>
      </w:r>
      <w:r w:rsidR="0031226F">
        <w:rPr>
          <w:rFonts w:ascii="Times New Roman" w:hAnsi="Times New Roman" w:cs="Times New Roman"/>
        </w:rPr>
        <w:t xml:space="preserve"> i innych dokumentów niezbędnych do jego rozpatrzenia</w:t>
      </w:r>
      <w:r w:rsidRPr="00E37F57">
        <w:rPr>
          <w:rFonts w:ascii="Times New Roman" w:hAnsi="Times New Roman" w:cs="Times New Roman"/>
        </w:rPr>
        <w:t xml:space="preserve">. </w:t>
      </w:r>
    </w:p>
    <w:p w14:paraId="6D983347" w14:textId="77777777" w:rsidR="00E37F57" w:rsidRPr="0031226F" w:rsidRDefault="00E37F57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/>
        </w:rPr>
      </w:pPr>
      <w:r w:rsidRPr="0031226F">
        <w:rPr>
          <w:rFonts w:ascii="Times New Roman" w:hAnsi="Times New Roman" w:cs="Times New Roman"/>
        </w:rPr>
        <w:t xml:space="preserve">W przypadku nieuwzględnienia wniosku Starosta podaje przyczynę odmowy. </w:t>
      </w:r>
    </w:p>
    <w:p w14:paraId="02F41B0A" w14:textId="77777777" w:rsidR="0031226F" w:rsidRDefault="0031226F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226F">
        <w:rPr>
          <w:rFonts w:ascii="Times New Roman" w:hAnsi="Times New Roman" w:cs="Times New Roman"/>
        </w:rPr>
        <w:t xml:space="preserve">W przypadku odmowy uwzględnienia wniosku o dofinansowanie bezrobotnemu, absolwentowi CIS, absolwentowi KIS lub opiekunowi </w:t>
      </w:r>
      <w:r w:rsidRPr="0031226F">
        <w:rPr>
          <w:rFonts w:ascii="Times New Roman" w:hAnsi="Times New Roman" w:cs="Times New Roman"/>
          <w:b/>
          <w:u w:val="single"/>
        </w:rPr>
        <w:t>nie przysługuje odwołanie</w:t>
      </w:r>
      <w:r w:rsidRPr="0031226F">
        <w:rPr>
          <w:rFonts w:ascii="Times New Roman" w:hAnsi="Times New Roman" w:cs="Times New Roman"/>
        </w:rPr>
        <w:t xml:space="preserve">, gdyż odpowiedź w tej sprawie </w:t>
      </w:r>
      <w:r>
        <w:rPr>
          <w:rFonts w:ascii="Times New Roman" w:hAnsi="Times New Roman" w:cs="Times New Roman"/>
        </w:rPr>
        <w:t xml:space="preserve">                                 </w:t>
      </w:r>
      <w:r w:rsidRPr="0031226F">
        <w:rPr>
          <w:rFonts w:ascii="Times New Roman" w:hAnsi="Times New Roman" w:cs="Times New Roman"/>
        </w:rPr>
        <w:t>nie stanowi decyzji administracyjnej w rozumieniu przepisów kodeksu postępowania administracyjnego.</w:t>
      </w:r>
    </w:p>
    <w:p w14:paraId="69BE0601" w14:textId="77777777" w:rsidR="00B01B84" w:rsidRPr="00172FFE" w:rsidRDefault="00B06E05" w:rsidP="00B01B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uzasadnionych przypadkach oraz za zgodą urzędu Wnioskodawca może </w:t>
      </w:r>
      <w:r w:rsidR="00B01B84" w:rsidRPr="00172FFE">
        <w:rPr>
          <w:rFonts w:ascii="Times New Roman" w:hAnsi="Times New Roman" w:cs="Times New Roman"/>
        </w:rPr>
        <w:t>dokonywa</w:t>
      </w:r>
      <w:r>
        <w:rPr>
          <w:rFonts w:ascii="Times New Roman" w:hAnsi="Times New Roman" w:cs="Times New Roman"/>
        </w:rPr>
        <w:t>ć</w:t>
      </w:r>
      <w:r w:rsidR="00B01B84" w:rsidRPr="00172FFE">
        <w:rPr>
          <w:rFonts w:ascii="Times New Roman" w:hAnsi="Times New Roman" w:cs="Times New Roman"/>
        </w:rPr>
        <w:t xml:space="preserve"> zmian w złożonym wniosku do dnia podpisania</w:t>
      </w:r>
      <w:r>
        <w:rPr>
          <w:rFonts w:ascii="Times New Roman" w:hAnsi="Times New Roman" w:cs="Times New Roman"/>
        </w:rPr>
        <w:t xml:space="preserve"> </w:t>
      </w:r>
      <w:r w:rsidR="00B01B84" w:rsidRPr="00172FFE">
        <w:rPr>
          <w:rFonts w:ascii="Times New Roman" w:hAnsi="Times New Roman" w:cs="Times New Roman"/>
        </w:rPr>
        <w:t>umowy.</w:t>
      </w:r>
    </w:p>
    <w:p w14:paraId="39F9371F" w14:textId="77777777" w:rsidR="0031226F" w:rsidRDefault="0031226F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72FFE">
        <w:rPr>
          <w:rFonts w:ascii="Times New Roman" w:hAnsi="Times New Roman" w:cs="Times New Roman"/>
        </w:rPr>
        <w:t>W uzasadnionych przypadkach dane przedstawione we wniosku mogą podlegać sprawdzeniu</w:t>
      </w:r>
      <w:r w:rsidRPr="00172FFE">
        <w:rPr>
          <w:rFonts w:ascii="Times New Roman" w:hAnsi="Times New Roman" w:cs="Times New Roman"/>
        </w:rPr>
        <w:br/>
        <w:t>w miejscu wskazanym do prowadzenia działalności gospodarczej. Wnioskodawca jest obowiązany</w:t>
      </w:r>
      <w:r w:rsidRPr="00172FFE">
        <w:rPr>
          <w:rFonts w:ascii="Times New Roman" w:hAnsi="Times New Roman" w:cs="Times New Roman"/>
        </w:rPr>
        <w:br/>
        <w:t xml:space="preserve">udostępnić żądane dokumenty </w:t>
      </w:r>
      <w:r w:rsidR="00580A36">
        <w:rPr>
          <w:rFonts w:ascii="Times New Roman" w:hAnsi="Times New Roman" w:cs="Times New Roman"/>
        </w:rPr>
        <w:t>i informacje oraz udzielić innych niezbędnych wyjaśnień</w:t>
      </w:r>
      <w:r w:rsidRPr="00172FFE">
        <w:rPr>
          <w:rFonts w:ascii="Times New Roman" w:hAnsi="Times New Roman" w:cs="Times New Roman"/>
        </w:rPr>
        <w:t xml:space="preserve"> pracownikom</w:t>
      </w:r>
      <w:r w:rsidRPr="00172FFE">
        <w:rPr>
          <w:rFonts w:ascii="Times New Roman" w:hAnsi="Times New Roman" w:cs="Times New Roman"/>
        </w:rPr>
        <w:br/>
        <w:t>Urzędu. Brak możliwości sprawdzenia da</w:t>
      </w:r>
      <w:r w:rsidR="00580A36">
        <w:rPr>
          <w:rFonts w:ascii="Times New Roman" w:hAnsi="Times New Roman" w:cs="Times New Roman"/>
        </w:rPr>
        <w:t>nych czy odmowa udostępnienia</w:t>
      </w:r>
      <w:r w:rsidRPr="00172FFE">
        <w:rPr>
          <w:rFonts w:ascii="Times New Roman" w:hAnsi="Times New Roman" w:cs="Times New Roman"/>
        </w:rPr>
        <w:t xml:space="preserve"> dokumentów</w:t>
      </w:r>
      <w:r w:rsidR="00580A36">
        <w:rPr>
          <w:rFonts w:ascii="Times New Roman" w:hAnsi="Times New Roman" w:cs="Times New Roman"/>
        </w:rPr>
        <w:t xml:space="preserve">, </w:t>
      </w:r>
      <w:r w:rsidRPr="00172FFE">
        <w:rPr>
          <w:rFonts w:ascii="Times New Roman" w:hAnsi="Times New Roman" w:cs="Times New Roman"/>
        </w:rPr>
        <w:t>informacji</w:t>
      </w:r>
      <w:r w:rsidRPr="00172FFE">
        <w:rPr>
          <w:rFonts w:ascii="Times New Roman" w:hAnsi="Times New Roman" w:cs="Times New Roman"/>
        </w:rPr>
        <w:br/>
        <w:t>może skutkować odmową przyznania dotacji.</w:t>
      </w:r>
    </w:p>
    <w:p w14:paraId="28C47A2D" w14:textId="77777777" w:rsidR="00C55565" w:rsidRPr="00FA0E7E" w:rsidRDefault="00C55565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E7E">
        <w:rPr>
          <w:rFonts w:ascii="Times New Roman" w:hAnsi="Times New Roman" w:cs="Times New Roman"/>
        </w:rPr>
        <w:t>W uzasadnionych przypadkach Urząd dopuszcza możliwość zakupu samochodu typu dostawczego/ciężarowego</w:t>
      </w:r>
      <w:r w:rsidR="005D609B" w:rsidRPr="00FA0E7E">
        <w:rPr>
          <w:rFonts w:ascii="Times New Roman" w:hAnsi="Times New Roman" w:cs="Times New Roman"/>
        </w:rPr>
        <w:t>,</w:t>
      </w:r>
      <w:r w:rsidRPr="00FA0E7E">
        <w:rPr>
          <w:rFonts w:ascii="Times New Roman" w:hAnsi="Times New Roman" w:cs="Times New Roman"/>
        </w:rPr>
        <w:t xml:space="preserve"> wnioskodawcy posiadającemu odp</w:t>
      </w:r>
      <w:r w:rsidR="00DE4C2C" w:rsidRPr="00FA0E7E">
        <w:rPr>
          <w:rFonts w:ascii="Times New Roman" w:hAnsi="Times New Roman" w:cs="Times New Roman"/>
        </w:rPr>
        <w:t>owiednią kategorię prawa jazdy, o ile profil proponowanej działalności wskazuje potrzebę w</w:t>
      </w:r>
      <w:r w:rsidR="006B5045" w:rsidRPr="00FA0E7E">
        <w:rPr>
          <w:rFonts w:ascii="Times New Roman" w:hAnsi="Times New Roman" w:cs="Times New Roman"/>
        </w:rPr>
        <w:t>ykorzystania danego samochodu w jej prowadzeniu</w:t>
      </w:r>
      <w:r w:rsidR="00DE4C2C" w:rsidRPr="00FA0E7E">
        <w:rPr>
          <w:rFonts w:ascii="Times New Roman" w:hAnsi="Times New Roman" w:cs="Times New Roman"/>
        </w:rPr>
        <w:t xml:space="preserve">. </w:t>
      </w:r>
    </w:p>
    <w:p w14:paraId="148FE8FE" w14:textId="77777777" w:rsidR="005D609B" w:rsidRPr="00FA0E7E" w:rsidRDefault="005D609B" w:rsidP="005D609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A0E7E">
        <w:rPr>
          <w:rFonts w:ascii="Times New Roman" w:hAnsi="Times New Roman" w:cs="Times New Roman"/>
        </w:rPr>
        <w:t xml:space="preserve">Potrzebę wykorzystania samochodu należy uzasadnić w złożonym wniosku. </w:t>
      </w:r>
    </w:p>
    <w:p w14:paraId="6FEA072D" w14:textId="77777777" w:rsidR="00172FFE" w:rsidRDefault="00172FFE" w:rsidP="003122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rozpatrywane będą w trzech etapach tj.:</w:t>
      </w:r>
    </w:p>
    <w:p w14:paraId="00223E51" w14:textId="77777777" w:rsidR="001644EB" w:rsidRPr="001644EB" w:rsidRDefault="001644EB" w:rsidP="001644EB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644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644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etap</w:t>
      </w:r>
      <w:r w:rsidRPr="001644EB">
        <w:rPr>
          <w:rFonts w:ascii="Times New Roman" w:eastAsia="Times New Roman" w:hAnsi="Times New Roman" w:cs="Times New Roman"/>
          <w:szCs w:val="24"/>
          <w:lang w:eastAsia="pl-PL"/>
        </w:rPr>
        <w:t xml:space="preserve"> postępowania obejmuje ocenę wniosku pod względem formalnym i merytorycznym, </w:t>
      </w:r>
      <w:r w:rsidR="00EE1CF5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</w:t>
      </w:r>
      <w:r w:rsidRPr="001644EB">
        <w:rPr>
          <w:rFonts w:ascii="Times New Roman" w:eastAsia="Times New Roman" w:hAnsi="Times New Roman" w:cs="Times New Roman"/>
          <w:szCs w:val="24"/>
          <w:lang w:eastAsia="pl-PL"/>
        </w:rPr>
        <w:t>która dokonywana jest przez pracownika merytorycznego odpowiedzialnego za realizację zadania;</w:t>
      </w:r>
    </w:p>
    <w:p w14:paraId="3CBD4B5E" w14:textId="77777777" w:rsidR="001644EB" w:rsidRPr="001644EB" w:rsidRDefault="001644EB" w:rsidP="001644EB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644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etap</w:t>
      </w:r>
      <w:r w:rsidRPr="001644EB">
        <w:rPr>
          <w:rFonts w:ascii="Times New Roman" w:eastAsia="Times New Roman" w:hAnsi="Times New Roman" w:cs="Times New Roman"/>
          <w:szCs w:val="24"/>
          <w:lang w:eastAsia="pl-PL"/>
        </w:rPr>
        <w:t xml:space="preserve"> postępowania obejmuje opiniowanie wniosku przez Komisję ds. opiniowania wniosków; </w:t>
      </w:r>
    </w:p>
    <w:p w14:paraId="450139DB" w14:textId="77777777" w:rsidR="001644EB" w:rsidRDefault="001644EB" w:rsidP="001644EB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644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1644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etap</w:t>
      </w:r>
      <w:r w:rsidRPr="001644EB">
        <w:rPr>
          <w:rFonts w:ascii="Times New Roman" w:eastAsia="Times New Roman" w:hAnsi="Times New Roman" w:cs="Times New Roman"/>
          <w:szCs w:val="24"/>
          <w:lang w:eastAsia="pl-PL"/>
        </w:rPr>
        <w:t xml:space="preserve"> postępowania obejmuje uwzględnienie lub nieuwzględnienie wniosku o przyznanie jednorazowych środków na podjęcie działalności gospodarczej przez Dyrektora</w:t>
      </w:r>
      <w:r w:rsidR="002B12A2">
        <w:rPr>
          <w:rFonts w:ascii="Times New Roman" w:eastAsia="Times New Roman" w:hAnsi="Times New Roman" w:cs="Times New Roman"/>
          <w:szCs w:val="24"/>
          <w:lang w:eastAsia="pl-PL"/>
        </w:rPr>
        <w:t xml:space="preserve"> PUP</w:t>
      </w:r>
      <w:r w:rsidRPr="001644E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B154D37" w14:textId="77777777" w:rsidR="001644EB" w:rsidRDefault="001644EB" w:rsidP="00172FFE">
      <w:pPr>
        <w:pStyle w:val="Akapitzlist"/>
        <w:numPr>
          <w:ilvl w:val="0"/>
          <w:numId w:val="5"/>
        </w:numPr>
        <w:spacing w:after="160" w:line="259" w:lineRule="auto"/>
        <w:ind w:left="426"/>
        <w:rPr>
          <w:rStyle w:val="markedcontent"/>
          <w:sz w:val="22"/>
        </w:rPr>
      </w:pPr>
      <w:r w:rsidRPr="00CA7C0A">
        <w:rPr>
          <w:rStyle w:val="markedcontent"/>
          <w:sz w:val="22"/>
        </w:rPr>
        <w:t>Celem oceny formalnej wniosku jest stwierdzenie:</w:t>
      </w:r>
    </w:p>
    <w:p w14:paraId="5B401BD5" w14:textId="77777777" w:rsidR="001644EB" w:rsidRPr="00CA7C0A" w:rsidRDefault="001644EB" w:rsidP="00061FA6">
      <w:pPr>
        <w:pStyle w:val="Akapitzlist"/>
        <w:spacing w:after="160" w:line="259" w:lineRule="auto"/>
        <w:ind w:left="709"/>
        <w:rPr>
          <w:rStyle w:val="markedcontent"/>
          <w:sz w:val="22"/>
        </w:rPr>
      </w:pPr>
      <w:r w:rsidRPr="00CA7C0A">
        <w:rPr>
          <w:rStyle w:val="markedcontent"/>
          <w:sz w:val="22"/>
        </w:rPr>
        <w:t>- czy osoba bezrobotna spełnia warunki ubiegania się o środki na podjęcie działalności gospodarczej,</w:t>
      </w:r>
    </w:p>
    <w:p w14:paraId="4578A6F3" w14:textId="77777777" w:rsidR="00607F9F" w:rsidRDefault="001644EB" w:rsidP="00607F9F">
      <w:pPr>
        <w:pStyle w:val="Akapitzlist"/>
        <w:tabs>
          <w:tab w:val="left" w:pos="709"/>
        </w:tabs>
        <w:spacing w:line="259" w:lineRule="auto"/>
        <w:ind w:left="993" w:hanging="284"/>
        <w:rPr>
          <w:rStyle w:val="markedcontent"/>
          <w:sz w:val="22"/>
        </w:rPr>
      </w:pPr>
      <w:r w:rsidRPr="00CA7C0A">
        <w:rPr>
          <w:rStyle w:val="markedcontent"/>
          <w:sz w:val="22"/>
        </w:rPr>
        <w:t>- czy wniosek jest kompletny, czytelny i prawidłowo sporządzony.</w:t>
      </w:r>
    </w:p>
    <w:p w14:paraId="40A999AF" w14:textId="77777777" w:rsidR="001644EB" w:rsidRPr="00607F9F" w:rsidRDefault="00607F9F" w:rsidP="00607F9F">
      <w:pPr>
        <w:pStyle w:val="Akapitzlist"/>
        <w:numPr>
          <w:ilvl w:val="0"/>
          <w:numId w:val="5"/>
        </w:numPr>
        <w:ind w:left="426" w:hanging="357"/>
        <w:rPr>
          <w:sz w:val="22"/>
        </w:rPr>
      </w:pPr>
      <w:r w:rsidRPr="00607F9F">
        <w:rPr>
          <w:rStyle w:val="markedcontent"/>
          <w:sz w:val="22"/>
        </w:rPr>
        <w:t>Ocena merytoryczna dokonywana jest po pozytywnej ocenie formalnej i obejmuje:</w:t>
      </w:r>
    </w:p>
    <w:p w14:paraId="4579AD82" w14:textId="77777777" w:rsidR="001644EB" w:rsidRPr="004A00DB" w:rsidRDefault="001644EB" w:rsidP="00607F9F">
      <w:pPr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>rodzaj planowanej działalności,</w:t>
      </w:r>
    </w:p>
    <w:p w14:paraId="68023362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>kwalifikacje i doświadczenie zawodowe niezbędne do prowadzenia określonej działalności gospodarczej,</w:t>
      </w:r>
    </w:p>
    <w:p w14:paraId="377A2AAB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>działania na rzecz pozyskania lokalu /umowy przedwstępne,</w:t>
      </w:r>
    </w:p>
    <w:p w14:paraId="64C3A375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>uzyskanie niezbędnych pozwoleń, licencji itp. niezbędnych do prowadzenia określonej działalności gospodarczej,</w:t>
      </w:r>
    </w:p>
    <w:p w14:paraId="4062A854" w14:textId="77777777" w:rsidR="00C55565" w:rsidRPr="00C55565" w:rsidRDefault="001644EB" w:rsidP="00C5556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 xml:space="preserve">przeznaczenie wnioskowanych środków, w szczególności czy planowane wydatki są bezpośrednio </w:t>
      </w:r>
      <w:r w:rsidRPr="004A00DB">
        <w:rPr>
          <w:rFonts w:ascii="Times New Roman" w:eastAsia="Times New Roman" w:hAnsi="Times New Roman" w:cs="Times New Roman"/>
          <w:lang w:eastAsia="pl-PL"/>
        </w:rPr>
        <w:br/>
        <w:t>i jednoznacznie związane z głównym profilem zamierzonej działalności; (Komisja do spraw opiniowania wniosków może zakwestionować zasadność planowanego przez wnioskodawcę zakupu lub zmniejszyć wysokość dofinansowania na dany zakup w stosunku do kwoty wnioskowanej),</w:t>
      </w:r>
    </w:p>
    <w:p w14:paraId="23E07CC7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>racjonalność wydatkowania środków,</w:t>
      </w:r>
    </w:p>
    <w:p w14:paraId="761FA519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94685271"/>
      <w:r w:rsidRPr="004A00DB">
        <w:rPr>
          <w:rFonts w:ascii="Times New Roman" w:eastAsia="Times New Roman" w:hAnsi="Times New Roman" w:cs="Times New Roman"/>
          <w:lang w:eastAsia="pl-PL"/>
        </w:rPr>
        <w:t>przewidywane efekty ekonomiczne prowadzenia działalności gospodarczej,</w:t>
      </w:r>
    </w:p>
    <w:bookmarkEnd w:id="1"/>
    <w:p w14:paraId="370DA2DF" w14:textId="77777777" w:rsidR="001644EB" w:rsidRPr="004A00DB" w:rsidRDefault="001644EB" w:rsidP="00DD68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00DB">
        <w:rPr>
          <w:rFonts w:ascii="Times New Roman" w:eastAsia="Times New Roman" w:hAnsi="Times New Roman" w:cs="Times New Roman"/>
          <w:lang w:eastAsia="pl-PL"/>
        </w:rPr>
        <w:t xml:space="preserve">proponowaną formę zabezpieczenia, </w:t>
      </w:r>
    </w:p>
    <w:p w14:paraId="212E2958" w14:textId="77777777" w:rsidR="00DD6870" w:rsidRPr="004A00DB" w:rsidRDefault="00DD6870" w:rsidP="00DD6870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A00DB">
        <w:rPr>
          <w:sz w:val="22"/>
          <w:szCs w:val="22"/>
        </w:rPr>
        <w:t>wkład własny,</w:t>
      </w:r>
    </w:p>
    <w:p w14:paraId="02F4D0C4" w14:textId="77777777" w:rsidR="00526883" w:rsidRPr="00AC576F" w:rsidRDefault="00DD6870" w:rsidP="00AC576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4A00DB">
        <w:rPr>
          <w:sz w:val="22"/>
          <w:szCs w:val="22"/>
        </w:rPr>
        <w:t>zgodność z zapisami Regulaminu.</w:t>
      </w:r>
    </w:p>
    <w:p w14:paraId="04F9A0BC" w14:textId="77777777" w:rsidR="00DD6870" w:rsidRPr="004A00DB" w:rsidRDefault="00607F9F" w:rsidP="00EE1CF5">
      <w:pPr>
        <w:pStyle w:val="Akapitzlist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6870" w:rsidRPr="004A00DB">
        <w:rPr>
          <w:sz w:val="22"/>
          <w:szCs w:val="22"/>
        </w:rPr>
        <w:t>W uzasadnionych przypadkach Komisja może:</w:t>
      </w:r>
    </w:p>
    <w:p w14:paraId="7798023F" w14:textId="77777777" w:rsidR="00061FA6" w:rsidRPr="004A00DB" w:rsidRDefault="00EE1CF5" w:rsidP="00061F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4A00DB">
        <w:rPr>
          <w:rFonts w:ascii="Times New Roman" w:hAnsi="Times New Roman" w:cs="Times New Roman"/>
        </w:rPr>
        <w:t>zaprosić</w:t>
      </w:r>
      <w:r w:rsidR="00061FA6" w:rsidRPr="004A00DB">
        <w:rPr>
          <w:rFonts w:ascii="Times New Roman" w:hAnsi="Times New Roman" w:cs="Times New Roman"/>
        </w:rPr>
        <w:t xml:space="preserve"> osob</w:t>
      </w:r>
      <w:r w:rsidR="00AC576F">
        <w:rPr>
          <w:rFonts w:ascii="Times New Roman" w:hAnsi="Times New Roman" w:cs="Times New Roman"/>
        </w:rPr>
        <w:t>ę bezrobotną</w:t>
      </w:r>
      <w:r w:rsidR="00061FA6" w:rsidRPr="004A00DB">
        <w:rPr>
          <w:rFonts w:ascii="Times New Roman" w:hAnsi="Times New Roman" w:cs="Times New Roman"/>
        </w:rPr>
        <w:t xml:space="preserve"> </w:t>
      </w:r>
      <w:r w:rsidRPr="004A00DB">
        <w:rPr>
          <w:rFonts w:ascii="Times New Roman" w:hAnsi="Times New Roman" w:cs="Times New Roman"/>
        </w:rPr>
        <w:t xml:space="preserve">na posiedzenie Komisji, </w:t>
      </w:r>
      <w:r w:rsidR="00061FA6" w:rsidRPr="004A00DB">
        <w:rPr>
          <w:rFonts w:ascii="Times New Roman" w:hAnsi="Times New Roman" w:cs="Times New Roman"/>
        </w:rPr>
        <w:t>w celu zaprezentowania pomysłu na własny biznes, złożenia dodatkowych wy</w:t>
      </w:r>
      <w:r w:rsidR="00024093" w:rsidRPr="004A00DB">
        <w:rPr>
          <w:rFonts w:ascii="Times New Roman" w:hAnsi="Times New Roman" w:cs="Times New Roman"/>
        </w:rPr>
        <w:t>jaśnień co do złożonego wniosku,</w:t>
      </w:r>
    </w:p>
    <w:p w14:paraId="1D9B1354" w14:textId="77777777" w:rsidR="00061FA6" w:rsidRDefault="00061FA6" w:rsidP="00061FA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4A00DB">
        <w:rPr>
          <w:rFonts w:ascii="Times New Roman" w:hAnsi="Times New Roman" w:cs="Times New Roman"/>
        </w:rPr>
        <w:t>w uzasadnionych przypadkach skierować ubiegającego się o dotację wnioskodawcę do doradcy zawodowego, w celu zbadania predyspozycji  do prowadzenia działalności gospodarczej.</w:t>
      </w:r>
    </w:p>
    <w:p w14:paraId="61415029" w14:textId="77777777" w:rsidR="00061FA6" w:rsidRPr="00607F9F" w:rsidRDefault="00607F9F" w:rsidP="00607F9F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1FA6" w:rsidRPr="00607F9F">
        <w:rPr>
          <w:sz w:val="22"/>
          <w:szCs w:val="22"/>
        </w:rPr>
        <w:t xml:space="preserve">W przypadku wyczerpania limitu środków na tę formę aktywizacji, wniosek nie podlega weryfikacji </w:t>
      </w:r>
      <w:proofErr w:type="spellStart"/>
      <w:r w:rsidR="00061FA6" w:rsidRPr="00607F9F">
        <w:rPr>
          <w:sz w:val="22"/>
          <w:szCs w:val="22"/>
        </w:rPr>
        <w:t>formalno</w:t>
      </w:r>
      <w:proofErr w:type="spellEnd"/>
      <w:r w:rsidR="00061FA6" w:rsidRPr="00607F9F">
        <w:rPr>
          <w:sz w:val="22"/>
          <w:szCs w:val="22"/>
        </w:rPr>
        <w:t xml:space="preserve"> – merytorycznej, tym samym nie jest on kierowany na Komisję celem zaopiniowania, o czym Wnioskodawca informowany jest odrębnym pismem.</w:t>
      </w:r>
    </w:p>
    <w:p w14:paraId="349EB364" w14:textId="77777777" w:rsidR="00471F39" w:rsidRDefault="00471F39" w:rsidP="00061F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AD1C26" w14:textId="762CED76" w:rsidR="00061FA6" w:rsidRPr="00F15AA8" w:rsidRDefault="00061FA6" w:rsidP="00061F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14:paraId="091D9CD3" w14:textId="77777777" w:rsidR="00061FA6" w:rsidRPr="00F15AA8" w:rsidRDefault="00061FA6" w:rsidP="00061FA6">
      <w:pPr>
        <w:widowControl w:val="0"/>
        <w:suppressAutoHyphens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przy</w:t>
      </w:r>
      <w:r w:rsidR="00544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znanie dofinansowania</w:t>
      </w:r>
    </w:p>
    <w:p w14:paraId="5015F4E9" w14:textId="77777777" w:rsidR="00061FA6" w:rsidRPr="00061FA6" w:rsidRDefault="00061FA6" w:rsidP="00061FA6">
      <w:pPr>
        <w:widowControl w:val="0"/>
        <w:suppressAutoHyphens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617990" w14:textId="77777777" w:rsidR="00061FA6" w:rsidRPr="008E33AC" w:rsidRDefault="004A00DB" w:rsidP="00061FA6">
      <w:pPr>
        <w:widowControl w:val="0"/>
        <w:suppressAutoHyphens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33AC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3781913C" w14:textId="77777777" w:rsidR="00061FA6" w:rsidRPr="000A3D00" w:rsidRDefault="00061FA6" w:rsidP="00061FA6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A3D00">
        <w:rPr>
          <w:sz w:val="22"/>
          <w:szCs w:val="22"/>
        </w:rPr>
        <w:t xml:space="preserve">Zawarcie umowy o dofinansowanie na podjęcie </w:t>
      </w:r>
      <w:r w:rsidR="00A46639">
        <w:rPr>
          <w:sz w:val="22"/>
          <w:szCs w:val="22"/>
        </w:rPr>
        <w:t>działalności gospodarczej</w:t>
      </w:r>
      <w:r w:rsidR="004A00DB">
        <w:rPr>
          <w:sz w:val="22"/>
          <w:szCs w:val="22"/>
        </w:rPr>
        <w:t xml:space="preserve"> </w:t>
      </w:r>
      <w:r w:rsidRPr="000A3D00">
        <w:rPr>
          <w:sz w:val="22"/>
          <w:szCs w:val="22"/>
        </w:rPr>
        <w:t>następuje w drodze zgodnego oświadczenia woli obu stron, wyrażonego złożeniem podpisów przez osoby upoważnione do takiej czynności.</w:t>
      </w:r>
    </w:p>
    <w:p w14:paraId="00AD7175" w14:textId="77777777" w:rsidR="00024093" w:rsidRDefault="00061FA6" w:rsidP="00024093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0A3D00">
        <w:rPr>
          <w:sz w:val="22"/>
          <w:szCs w:val="22"/>
        </w:rPr>
        <w:t xml:space="preserve">Umowa winna zawierać przede wszystkim zobowiązanie </w:t>
      </w:r>
      <w:r w:rsidR="00024093">
        <w:rPr>
          <w:sz w:val="22"/>
          <w:szCs w:val="22"/>
        </w:rPr>
        <w:t xml:space="preserve">Wnioskodawcy </w:t>
      </w:r>
      <w:r w:rsidRPr="000A3D00">
        <w:rPr>
          <w:sz w:val="22"/>
          <w:szCs w:val="22"/>
        </w:rPr>
        <w:t>do:</w:t>
      </w:r>
    </w:p>
    <w:p w14:paraId="18E653FF" w14:textId="77777777" w:rsidR="00E524E2" w:rsidRPr="00E524E2" w:rsidRDefault="00E524E2" w:rsidP="00F11557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524E2">
        <w:rPr>
          <w:sz w:val="22"/>
          <w:szCs w:val="22"/>
        </w:rPr>
        <w:t xml:space="preserve">rzedstawienia </w:t>
      </w:r>
      <w:r w:rsidR="004466EF" w:rsidRPr="008E33AC">
        <w:rPr>
          <w:sz w:val="22"/>
          <w:szCs w:val="22"/>
        </w:rPr>
        <w:t>informacji bankowej potwierdzającej</w:t>
      </w:r>
      <w:r w:rsidRPr="008E33AC">
        <w:rPr>
          <w:sz w:val="22"/>
          <w:szCs w:val="22"/>
        </w:rPr>
        <w:t xml:space="preserve"> datę wpływu </w:t>
      </w:r>
      <w:r w:rsidRPr="00E524E2">
        <w:rPr>
          <w:sz w:val="22"/>
          <w:szCs w:val="22"/>
        </w:rPr>
        <w:t xml:space="preserve">środków </w:t>
      </w:r>
      <w:r>
        <w:rPr>
          <w:sz w:val="22"/>
          <w:szCs w:val="22"/>
        </w:rPr>
        <w:t>na konto, którego</w:t>
      </w:r>
      <w:r w:rsidR="00F11557">
        <w:rPr>
          <w:sz w:val="22"/>
          <w:szCs w:val="22"/>
        </w:rPr>
        <w:t xml:space="preserve"> W</w:t>
      </w:r>
      <w:r>
        <w:rPr>
          <w:sz w:val="22"/>
          <w:szCs w:val="22"/>
        </w:rPr>
        <w:t>nioskodawca jest dysponentem;</w:t>
      </w:r>
    </w:p>
    <w:p w14:paraId="573123D8" w14:textId="77777777" w:rsidR="00C26954" w:rsidRDefault="00061FA6" w:rsidP="00F11557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0A3D00">
        <w:rPr>
          <w:sz w:val="22"/>
          <w:szCs w:val="22"/>
        </w:rPr>
        <w:t xml:space="preserve">faktycznego rozpoczęcia działalności gospodarczej </w:t>
      </w:r>
      <w:r w:rsidR="00C26954" w:rsidRPr="000A3D00">
        <w:rPr>
          <w:sz w:val="22"/>
          <w:szCs w:val="22"/>
        </w:rPr>
        <w:t xml:space="preserve">zgodnie z </w:t>
      </w:r>
      <w:r w:rsidRPr="000A3D00">
        <w:rPr>
          <w:sz w:val="22"/>
          <w:szCs w:val="22"/>
        </w:rPr>
        <w:t>termin</w:t>
      </w:r>
      <w:r w:rsidR="00C26954" w:rsidRPr="000A3D00">
        <w:rPr>
          <w:sz w:val="22"/>
          <w:szCs w:val="22"/>
        </w:rPr>
        <w:t>em zawartym w umowie;</w:t>
      </w:r>
    </w:p>
    <w:p w14:paraId="13390261" w14:textId="77777777" w:rsidR="009F7D25" w:rsidRDefault="009F7D25" w:rsidP="00BA4C3E">
      <w:pPr>
        <w:pStyle w:val="Akapitzlist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</w:t>
      </w:r>
      <w:r w:rsidR="00F861E5" w:rsidRPr="00E506CD">
        <w:rPr>
          <w:sz w:val="22"/>
          <w:szCs w:val="22"/>
        </w:rPr>
        <w:t>a datę podjęcia działalności gospodarczej uważa się datę wskazaną we wpisie do Centralnej Ewidencji</w:t>
      </w:r>
    </w:p>
    <w:p w14:paraId="0D1D0A6C" w14:textId="77777777" w:rsidR="00F861E5" w:rsidRPr="00E506CD" w:rsidRDefault="00F861E5" w:rsidP="00BA4C3E">
      <w:pPr>
        <w:pStyle w:val="Akapitzlist"/>
        <w:ind w:left="1134"/>
        <w:jc w:val="both"/>
        <w:rPr>
          <w:sz w:val="22"/>
          <w:szCs w:val="22"/>
        </w:rPr>
      </w:pPr>
      <w:r w:rsidRPr="00E506CD">
        <w:rPr>
          <w:sz w:val="22"/>
          <w:szCs w:val="22"/>
        </w:rPr>
        <w:t xml:space="preserve"> </w:t>
      </w:r>
      <w:r w:rsidR="009F7D25">
        <w:rPr>
          <w:sz w:val="22"/>
          <w:szCs w:val="22"/>
        </w:rPr>
        <w:t xml:space="preserve"> </w:t>
      </w:r>
      <w:r w:rsidRPr="00E506CD">
        <w:rPr>
          <w:sz w:val="22"/>
          <w:szCs w:val="22"/>
        </w:rPr>
        <w:t>i Informac</w:t>
      </w:r>
      <w:r w:rsidR="00C14759">
        <w:rPr>
          <w:sz w:val="22"/>
          <w:szCs w:val="22"/>
        </w:rPr>
        <w:t>ji o Działalności Gospodarczej;</w:t>
      </w:r>
    </w:p>
    <w:p w14:paraId="2E259A24" w14:textId="77777777" w:rsidR="00A46639" w:rsidRPr="00C14759" w:rsidRDefault="00E524E2" w:rsidP="00F11557">
      <w:pPr>
        <w:pStyle w:val="Akapitzlist"/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C14759">
        <w:rPr>
          <w:color w:val="000000" w:themeColor="text1"/>
          <w:sz w:val="22"/>
          <w:szCs w:val="22"/>
        </w:rPr>
        <w:t>prowadzenia działalności gospodarczej przez okres co najmniej 12 miesięcy</w:t>
      </w:r>
      <w:r w:rsidR="00BA4C3E" w:rsidRPr="00C14759">
        <w:rPr>
          <w:color w:val="000000" w:themeColor="text1"/>
          <w:sz w:val="22"/>
          <w:szCs w:val="22"/>
        </w:rPr>
        <w:t xml:space="preserve">, oraz niezawieszania jej </w:t>
      </w:r>
    </w:p>
    <w:p w14:paraId="739726CD" w14:textId="77777777" w:rsidR="00BA4C3E" w:rsidRPr="00C14759" w:rsidRDefault="00C14759" w:rsidP="00BA4C3E">
      <w:pPr>
        <w:pStyle w:val="Akapitzlist"/>
        <w:ind w:left="1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BA4C3E" w:rsidRPr="00C14759">
        <w:rPr>
          <w:color w:val="000000" w:themeColor="text1"/>
          <w:sz w:val="22"/>
          <w:szCs w:val="22"/>
        </w:rPr>
        <w:t xml:space="preserve">wykonywania łącznie na okres dłuższy niż 6 miesięcy,  </w:t>
      </w:r>
      <w:r w:rsidR="00BA4C3E" w:rsidRPr="00C14759">
        <w:rPr>
          <w:bCs/>
          <w:color w:val="000000" w:themeColor="text1"/>
          <w:sz w:val="22"/>
          <w:szCs w:val="22"/>
        </w:rPr>
        <w:t>przy czym do wymaganego okresu prowadzenia działalności gospodarczej (12 miesięcy)</w:t>
      </w:r>
      <w:r w:rsidR="00BA4C3E" w:rsidRPr="00C14759">
        <w:rPr>
          <w:bCs/>
          <w:strike/>
          <w:color w:val="000000" w:themeColor="text1"/>
          <w:sz w:val="22"/>
          <w:szCs w:val="22"/>
        </w:rPr>
        <w:t xml:space="preserve"> </w:t>
      </w:r>
      <w:r w:rsidR="00BA4C3E" w:rsidRPr="00C14759">
        <w:rPr>
          <w:bCs/>
          <w:color w:val="000000" w:themeColor="text1"/>
          <w:sz w:val="22"/>
          <w:szCs w:val="22"/>
        </w:rPr>
        <w:t>nie wlicza się okresu zawieszenia</w:t>
      </w:r>
      <w:r w:rsidR="00CE0D54" w:rsidRPr="00C14759">
        <w:rPr>
          <w:bCs/>
          <w:color w:val="000000" w:themeColor="text1"/>
          <w:sz w:val="22"/>
          <w:szCs w:val="22"/>
        </w:rPr>
        <w:t xml:space="preserve"> wykonywania</w:t>
      </w:r>
      <w:r>
        <w:rPr>
          <w:bCs/>
          <w:color w:val="000000" w:themeColor="text1"/>
          <w:sz w:val="22"/>
          <w:szCs w:val="22"/>
        </w:rPr>
        <w:t xml:space="preserve"> działalności gospodarczej;</w:t>
      </w:r>
    </w:p>
    <w:p w14:paraId="08B86A81" w14:textId="77777777" w:rsidR="00E524E2" w:rsidRDefault="00E524E2" w:rsidP="00BA4C3E">
      <w:pPr>
        <w:pStyle w:val="Akapitzlist"/>
        <w:ind w:left="1134"/>
        <w:jc w:val="both"/>
        <w:rPr>
          <w:strike/>
          <w:color w:val="00B0F0"/>
          <w:sz w:val="22"/>
          <w:szCs w:val="22"/>
        </w:rPr>
      </w:pPr>
      <w:r w:rsidRPr="00E524E2">
        <w:rPr>
          <w:sz w:val="22"/>
          <w:szCs w:val="22"/>
        </w:rPr>
        <w:t xml:space="preserve">Do okresu </w:t>
      </w:r>
      <w:r w:rsidR="006E00A5">
        <w:rPr>
          <w:sz w:val="22"/>
          <w:szCs w:val="22"/>
        </w:rPr>
        <w:t xml:space="preserve">prowadzenia działalności gospodarczej </w:t>
      </w:r>
      <w:r w:rsidRPr="00E524E2">
        <w:rPr>
          <w:sz w:val="22"/>
          <w:szCs w:val="22"/>
        </w:rPr>
        <w:t xml:space="preserve">zalicza się przerwy w jej prowadzeniu </w:t>
      </w:r>
      <w:r w:rsidR="006E00A5">
        <w:rPr>
          <w:sz w:val="22"/>
          <w:szCs w:val="22"/>
        </w:rPr>
        <w:t>z powodu chorob</w:t>
      </w:r>
      <w:r w:rsidR="00CE0D54">
        <w:rPr>
          <w:sz w:val="22"/>
          <w:szCs w:val="22"/>
        </w:rPr>
        <w:t>y</w:t>
      </w:r>
      <w:r w:rsidR="006E00A5">
        <w:rPr>
          <w:sz w:val="22"/>
          <w:szCs w:val="22"/>
        </w:rPr>
        <w:t xml:space="preserve"> lub korzystania</w:t>
      </w:r>
      <w:r w:rsidRPr="00E524E2">
        <w:rPr>
          <w:sz w:val="22"/>
          <w:szCs w:val="22"/>
        </w:rPr>
        <w:t xml:space="preserve"> ze świadczenia rehabilitacyjnego a także okres prowadzenia </w:t>
      </w:r>
      <w:r w:rsidR="00D826E7">
        <w:rPr>
          <w:sz w:val="22"/>
          <w:szCs w:val="22"/>
        </w:rPr>
        <w:t>przedsiębiorstwa</w:t>
      </w:r>
      <w:r w:rsidR="00F11557">
        <w:rPr>
          <w:sz w:val="22"/>
          <w:szCs w:val="22"/>
        </w:rPr>
        <w:t xml:space="preserve"> </w:t>
      </w:r>
      <w:r w:rsidRPr="00E524E2">
        <w:rPr>
          <w:sz w:val="22"/>
          <w:szCs w:val="22"/>
        </w:rPr>
        <w:t xml:space="preserve">przez zarządcę sukcesyjnego lub </w:t>
      </w:r>
      <w:r w:rsidR="00E506CD">
        <w:rPr>
          <w:sz w:val="22"/>
          <w:szCs w:val="22"/>
        </w:rPr>
        <w:t xml:space="preserve">właściciela przedsiębiorstwa </w:t>
      </w:r>
      <w:r w:rsidR="00D826E7">
        <w:rPr>
          <w:sz w:val="22"/>
          <w:szCs w:val="22"/>
        </w:rPr>
        <w:t xml:space="preserve">w spadku, o którym mowa </w:t>
      </w:r>
      <w:r w:rsidR="00C14759">
        <w:rPr>
          <w:sz w:val="22"/>
          <w:szCs w:val="22"/>
        </w:rPr>
        <w:br/>
      </w:r>
      <w:r w:rsidR="00D826E7">
        <w:rPr>
          <w:sz w:val="22"/>
          <w:szCs w:val="22"/>
        </w:rPr>
        <w:t>w art. 3 pkt 1i 2 ustawy z dnia 5 lipca 2018 r. o zarządzie sukcesyjnym przedsiębiorstwem osoby fizycznej i innych ułatwieniach związanych z sukcesją przedsiębiorstw</w:t>
      </w:r>
      <w:r w:rsidR="00C14759">
        <w:rPr>
          <w:sz w:val="22"/>
          <w:szCs w:val="22"/>
        </w:rPr>
        <w:t>;</w:t>
      </w:r>
    </w:p>
    <w:p w14:paraId="25DA9D39" w14:textId="77777777" w:rsidR="00BA4C3E" w:rsidRPr="00C14759" w:rsidRDefault="00BA4C3E" w:rsidP="00C14759">
      <w:pPr>
        <w:pStyle w:val="Akapitzlist"/>
        <w:numPr>
          <w:ilvl w:val="0"/>
          <w:numId w:val="32"/>
        </w:numPr>
        <w:ind w:left="1134" w:hanging="283"/>
        <w:jc w:val="both"/>
        <w:rPr>
          <w:strike/>
          <w:color w:val="000000" w:themeColor="text1"/>
          <w:sz w:val="22"/>
          <w:szCs w:val="22"/>
        </w:rPr>
      </w:pPr>
      <w:r w:rsidRPr="00C14759">
        <w:rPr>
          <w:bCs/>
          <w:color w:val="000000" w:themeColor="text1"/>
          <w:sz w:val="22"/>
          <w:szCs w:val="22"/>
        </w:rPr>
        <w:t xml:space="preserve">niepodejmowania zatrudnienia w okresie pierwszych 12 miesięcy prowadzenia działalności </w:t>
      </w:r>
      <w:r w:rsidR="008C55B5" w:rsidRPr="00C14759">
        <w:rPr>
          <w:bCs/>
          <w:color w:val="000000" w:themeColor="text1"/>
          <w:sz w:val="22"/>
          <w:szCs w:val="22"/>
        </w:rPr>
        <w:t>gospodarczej,</w:t>
      </w:r>
      <w:r w:rsidRPr="00C14759">
        <w:rPr>
          <w:bCs/>
          <w:color w:val="000000" w:themeColor="text1"/>
          <w:sz w:val="22"/>
          <w:szCs w:val="22"/>
        </w:rPr>
        <w:t xml:space="preserve"> przy czym do wymaganego okresu prowadzenia działalności gospodarczej (12 miesięcy) nie wlicza się okresu zawies</w:t>
      </w:r>
      <w:r w:rsidR="008C55B5" w:rsidRPr="00C14759">
        <w:rPr>
          <w:bCs/>
          <w:color w:val="000000" w:themeColor="text1"/>
          <w:sz w:val="22"/>
          <w:szCs w:val="22"/>
        </w:rPr>
        <w:t>zenia</w:t>
      </w:r>
      <w:r w:rsidR="00CE0D54" w:rsidRPr="00C14759">
        <w:rPr>
          <w:bCs/>
          <w:color w:val="000000" w:themeColor="text1"/>
          <w:sz w:val="22"/>
          <w:szCs w:val="22"/>
        </w:rPr>
        <w:t xml:space="preserve"> wykonywania</w:t>
      </w:r>
      <w:r w:rsidR="008C55B5" w:rsidRPr="00C14759">
        <w:rPr>
          <w:bCs/>
          <w:color w:val="000000" w:themeColor="text1"/>
          <w:sz w:val="22"/>
          <w:szCs w:val="22"/>
        </w:rPr>
        <w:t xml:space="preserve"> działalności gospodarczej</w:t>
      </w:r>
      <w:r w:rsidR="00C14759">
        <w:rPr>
          <w:bCs/>
          <w:color w:val="000000" w:themeColor="text1"/>
          <w:sz w:val="22"/>
          <w:szCs w:val="22"/>
        </w:rPr>
        <w:t>;</w:t>
      </w:r>
    </w:p>
    <w:p w14:paraId="4ECE5CB0" w14:textId="77777777" w:rsidR="00F11557" w:rsidRPr="00E506CD" w:rsidRDefault="00F11557" w:rsidP="00C14759">
      <w:pPr>
        <w:pStyle w:val="Akapitzlist"/>
        <w:numPr>
          <w:ilvl w:val="0"/>
          <w:numId w:val="32"/>
        </w:numPr>
        <w:ind w:left="1134" w:hanging="283"/>
        <w:jc w:val="both"/>
        <w:rPr>
          <w:sz w:val="22"/>
          <w:szCs w:val="22"/>
        </w:rPr>
      </w:pPr>
      <w:r w:rsidRPr="00F11557">
        <w:rPr>
          <w:sz w:val="22"/>
          <w:szCs w:val="22"/>
        </w:rPr>
        <w:t>wydatkowania zgodnie z wnioskiem udzielonego dofinansowania na podjęcie działalności</w:t>
      </w:r>
      <w:r>
        <w:rPr>
          <w:sz w:val="22"/>
          <w:szCs w:val="22"/>
        </w:rPr>
        <w:t xml:space="preserve"> </w:t>
      </w:r>
      <w:r w:rsidRPr="00E506CD">
        <w:rPr>
          <w:sz w:val="22"/>
          <w:szCs w:val="22"/>
        </w:rPr>
        <w:t>gospodarczej</w:t>
      </w:r>
      <w:r w:rsidRPr="00E506CD">
        <w:rPr>
          <w:color w:val="FF0000"/>
          <w:sz w:val="22"/>
          <w:szCs w:val="22"/>
        </w:rPr>
        <w:t xml:space="preserve"> </w:t>
      </w:r>
      <w:r w:rsidRPr="00E506CD">
        <w:rPr>
          <w:sz w:val="22"/>
          <w:szCs w:val="22"/>
        </w:rPr>
        <w:t>w terminie od dnia zawarcia umowy o dofinansowanie na poszczególne towary i usługi ujęt</w:t>
      </w:r>
      <w:r w:rsidR="00E506CD" w:rsidRPr="00E506CD">
        <w:rPr>
          <w:sz w:val="22"/>
          <w:szCs w:val="22"/>
        </w:rPr>
        <w:t xml:space="preserve">e </w:t>
      </w:r>
      <w:r w:rsidR="00C14759">
        <w:rPr>
          <w:sz w:val="22"/>
          <w:szCs w:val="22"/>
        </w:rPr>
        <w:br/>
      </w:r>
      <w:r w:rsidRPr="00E506CD">
        <w:rPr>
          <w:sz w:val="22"/>
          <w:szCs w:val="22"/>
        </w:rPr>
        <w:t>w szczegółowej specyfikacji wydatków do dwóch miesięcy od dnia podjęcia działalności gospodarczej.</w:t>
      </w:r>
    </w:p>
    <w:p w14:paraId="5DC6A2A1" w14:textId="77777777" w:rsidR="00F11557" w:rsidRPr="00E506CD" w:rsidRDefault="00F11557" w:rsidP="00BA4C3E">
      <w:pPr>
        <w:pStyle w:val="Akapitzlist"/>
        <w:ind w:left="1134"/>
        <w:jc w:val="both"/>
        <w:rPr>
          <w:sz w:val="22"/>
          <w:szCs w:val="22"/>
        </w:rPr>
      </w:pPr>
      <w:r w:rsidRPr="00F11557">
        <w:rPr>
          <w:sz w:val="22"/>
          <w:szCs w:val="22"/>
        </w:rPr>
        <w:t>W szczególnie uzasadnionych przypadkach, na wniosek bezrobotnego, Starosta może uznać</w:t>
      </w:r>
      <w:r w:rsidR="00E506CD">
        <w:rPr>
          <w:sz w:val="22"/>
          <w:szCs w:val="22"/>
        </w:rPr>
        <w:t xml:space="preserve"> </w:t>
      </w:r>
      <w:r w:rsidR="00E506CD">
        <w:rPr>
          <w:sz w:val="22"/>
          <w:szCs w:val="22"/>
        </w:rPr>
        <w:br/>
      </w:r>
      <w:r w:rsidRPr="00E506CD">
        <w:rPr>
          <w:sz w:val="22"/>
          <w:szCs w:val="22"/>
        </w:rPr>
        <w:t>za prawidłowo poniesione również wydatki odbiegające od zawartych w szczegółowej</w:t>
      </w:r>
      <w:r w:rsidR="00E506CD">
        <w:rPr>
          <w:sz w:val="22"/>
          <w:szCs w:val="22"/>
        </w:rPr>
        <w:t xml:space="preserve"> </w:t>
      </w:r>
      <w:r w:rsidRPr="00E506CD">
        <w:rPr>
          <w:sz w:val="22"/>
          <w:szCs w:val="22"/>
        </w:rPr>
        <w:t>specyfikacji, mieszczące się w kwocie przyznanego dofinansowania, jeżeli stwierdzi</w:t>
      </w:r>
      <w:r w:rsidR="00E506CD">
        <w:rPr>
          <w:sz w:val="22"/>
          <w:szCs w:val="22"/>
        </w:rPr>
        <w:t xml:space="preserve"> zasadność</w:t>
      </w:r>
      <w:r w:rsidRPr="00E506CD">
        <w:rPr>
          <w:sz w:val="22"/>
          <w:szCs w:val="22"/>
        </w:rPr>
        <w:t xml:space="preserve"> ich poniesienia, biorąc pod uwagę charakter działalności prowadzonej przez bezrobotnego;</w:t>
      </w:r>
    </w:p>
    <w:p w14:paraId="2859DA66" w14:textId="77777777" w:rsidR="00863086" w:rsidRPr="00E506CD" w:rsidRDefault="00447AC5" w:rsidP="0044051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E506CD">
        <w:rPr>
          <w:sz w:val="22"/>
          <w:szCs w:val="22"/>
        </w:rPr>
        <w:t>złożenia</w:t>
      </w:r>
      <w:r w:rsidR="002A3884" w:rsidRPr="00E506CD">
        <w:rPr>
          <w:sz w:val="22"/>
          <w:szCs w:val="22"/>
        </w:rPr>
        <w:t xml:space="preserve"> </w:t>
      </w:r>
      <w:r w:rsidR="002A3884" w:rsidRPr="00E506CD">
        <w:rPr>
          <w:sz w:val="22"/>
          <w:szCs w:val="22"/>
          <w:u w:val="single"/>
        </w:rPr>
        <w:t>bez wezwania</w:t>
      </w:r>
      <w:r w:rsidRPr="00E506CD">
        <w:rPr>
          <w:sz w:val="22"/>
          <w:szCs w:val="22"/>
        </w:rPr>
        <w:t xml:space="preserve"> rozliczenia zawierającego zestawienie faktur potwierdzających wykorzystanie przyznanych środków w terminie do dwóch miesięcy od dnia podjęcia działalności gospodarczej według wniosku „Rozliczenie otrzymanych środków”;</w:t>
      </w:r>
      <w:r w:rsidR="00E506CD">
        <w:rPr>
          <w:sz w:val="22"/>
          <w:szCs w:val="22"/>
        </w:rPr>
        <w:t xml:space="preserve"> </w:t>
      </w:r>
      <w:r w:rsidRPr="00E506CD">
        <w:rPr>
          <w:sz w:val="22"/>
          <w:szCs w:val="22"/>
        </w:rPr>
        <w:t>utrzymania przez okres obowiązywania umowy wyposażenia zakupionego</w:t>
      </w:r>
      <w:r w:rsidR="001E3F70" w:rsidRPr="00E506CD">
        <w:rPr>
          <w:sz w:val="22"/>
          <w:szCs w:val="22"/>
        </w:rPr>
        <w:t xml:space="preserve"> </w:t>
      </w:r>
      <w:r w:rsidRPr="00E506CD">
        <w:rPr>
          <w:sz w:val="22"/>
          <w:szCs w:val="22"/>
        </w:rPr>
        <w:t xml:space="preserve">w ramach udzielonego dofinansowania, zgodnie ze </w:t>
      </w:r>
      <w:r w:rsidR="00A4052A">
        <w:rPr>
          <w:sz w:val="22"/>
          <w:szCs w:val="22"/>
        </w:rPr>
        <w:t xml:space="preserve">szczegółową </w:t>
      </w:r>
      <w:r w:rsidRPr="00E506CD">
        <w:rPr>
          <w:sz w:val="22"/>
          <w:szCs w:val="22"/>
        </w:rPr>
        <w:t>specyfikacją wydatków, za wyjątkiem</w:t>
      </w:r>
      <w:r w:rsidR="001E3F70" w:rsidRPr="00E506CD">
        <w:rPr>
          <w:sz w:val="22"/>
          <w:szCs w:val="22"/>
        </w:rPr>
        <w:t xml:space="preserve">  </w:t>
      </w:r>
      <w:r w:rsidRPr="00E506CD">
        <w:rPr>
          <w:sz w:val="22"/>
          <w:szCs w:val="22"/>
        </w:rPr>
        <w:t xml:space="preserve">udokumentowanych zdarzeń losowych np. kradzież, zniszczenie itp.;     </w:t>
      </w:r>
    </w:p>
    <w:p w14:paraId="1A1C41B7" w14:textId="77777777" w:rsidR="00863086" w:rsidRDefault="00863086" w:rsidP="00447AC5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0A3D00">
        <w:rPr>
          <w:sz w:val="22"/>
          <w:szCs w:val="22"/>
        </w:rPr>
        <w:t xml:space="preserve">zwrotu, w terminie 30 dni od dnia </w:t>
      </w:r>
      <w:r w:rsidR="001B52B9">
        <w:rPr>
          <w:sz w:val="22"/>
          <w:szCs w:val="22"/>
        </w:rPr>
        <w:t>doręczenia</w:t>
      </w:r>
      <w:r w:rsidRPr="000A3D00">
        <w:rPr>
          <w:sz w:val="22"/>
          <w:szCs w:val="22"/>
        </w:rPr>
        <w:t xml:space="preserve"> wezwania Starosty,</w:t>
      </w:r>
      <w:r w:rsidR="009F7D25">
        <w:rPr>
          <w:sz w:val="22"/>
          <w:szCs w:val="22"/>
        </w:rPr>
        <w:t xml:space="preserve"> otrzymanych środków </w:t>
      </w:r>
      <w:r w:rsidR="00C14759">
        <w:rPr>
          <w:sz w:val="22"/>
          <w:szCs w:val="22"/>
        </w:rPr>
        <w:br/>
      </w:r>
      <w:r w:rsidRPr="000A3D00">
        <w:rPr>
          <w:sz w:val="22"/>
          <w:szCs w:val="22"/>
        </w:rPr>
        <w:t>wraz</w:t>
      </w:r>
      <w:r>
        <w:rPr>
          <w:sz w:val="22"/>
          <w:szCs w:val="22"/>
        </w:rPr>
        <w:t xml:space="preserve"> </w:t>
      </w:r>
      <w:r w:rsidRPr="000A3D00">
        <w:rPr>
          <w:sz w:val="22"/>
          <w:szCs w:val="22"/>
        </w:rPr>
        <w:t>z odsetkami ustawowymi naliczonymi od dnia otrzymania dofinansowania, w przypadku:</w:t>
      </w:r>
    </w:p>
    <w:p w14:paraId="4911C7F8" w14:textId="77777777" w:rsidR="00863086" w:rsidRDefault="00863086" w:rsidP="00863086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0A3D00">
        <w:rPr>
          <w:sz w:val="22"/>
          <w:szCs w:val="22"/>
        </w:rPr>
        <w:t>wykorzystania otrzymanego dofinansowa</w:t>
      </w:r>
      <w:r w:rsidR="00C14759">
        <w:rPr>
          <w:sz w:val="22"/>
          <w:szCs w:val="22"/>
        </w:rPr>
        <w:t>nia niezgodnie z przeznaczeniem;</w:t>
      </w:r>
    </w:p>
    <w:p w14:paraId="4A3161AA" w14:textId="77777777" w:rsidR="00863086" w:rsidRDefault="00863086" w:rsidP="00863086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0A3D00">
        <w:rPr>
          <w:sz w:val="22"/>
          <w:szCs w:val="22"/>
        </w:rPr>
        <w:t>prowadzenia działalności gospodarczej przez okres krótszy niż 12 miesięcy,</w:t>
      </w:r>
      <w:r w:rsidRPr="000A3D00">
        <w:rPr>
          <w:sz w:val="22"/>
          <w:szCs w:val="22"/>
        </w:rPr>
        <w:br/>
        <w:t>do okresu prowadzenia działalności gospodarczej zalicza się przerwy w jej prowadzeniu</w:t>
      </w:r>
      <w:r w:rsidRPr="000A3D00">
        <w:rPr>
          <w:sz w:val="22"/>
          <w:szCs w:val="22"/>
        </w:rPr>
        <w:br/>
        <w:t>z powodu choroby lub korzystania z</w:t>
      </w:r>
      <w:r w:rsidR="00C14759">
        <w:rPr>
          <w:sz w:val="22"/>
          <w:szCs w:val="22"/>
        </w:rPr>
        <w:t>e świadczenia rehabilitacyjnego;</w:t>
      </w:r>
    </w:p>
    <w:p w14:paraId="637C982A" w14:textId="77777777" w:rsidR="00863086" w:rsidRPr="00C14759" w:rsidRDefault="00863086" w:rsidP="00766E27">
      <w:pPr>
        <w:pStyle w:val="Akapitzlist"/>
        <w:numPr>
          <w:ilvl w:val="0"/>
          <w:numId w:val="33"/>
        </w:numPr>
        <w:jc w:val="both"/>
        <w:rPr>
          <w:strike/>
          <w:color w:val="000000" w:themeColor="text1"/>
          <w:sz w:val="22"/>
          <w:szCs w:val="22"/>
        </w:rPr>
      </w:pPr>
      <w:r w:rsidRPr="00C14759">
        <w:rPr>
          <w:color w:val="000000" w:themeColor="text1"/>
          <w:sz w:val="22"/>
          <w:szCs w:val="22"/>
        </w:rPr>
        <w:t xml:space="preserve">podjęcia zatrudnienia </w:t>
      </w:r>
      <w:r w:rsidR="002F56AA">
        <w:rPr>
          <w:color w:val="000000" w:themeColor="text1"/>
          <w:sz w:val="22"/>
          <w:szCs w:val="22"/>
        </w:rPr>
        <w:t xml:space="preserve">na podstawie kodeksu pracy </w:t>
      </w:r>
      <w:r w:rsidRPr="00C14759">
        <w:rPr>
          <w:color w:val="000000" w:themeColor="text1"/>
          <w:sz w:val="22"/>
          <w:szCs w:val="22"/>
        </w:rPr>
        <w:t>w okresie pierwszych 12 miesięcy</w:t>
      </w:r>
      <w:r w:rsidR="00776493" w:rsidRPr="00C14759">
        <w:rPr>
          <w:color w:val="000000" w:themeColor="text1"/>
          <w:sz w:val="22"/>
          <w:szCs w:val="22"/>
        </w:rPr>
        <w:t xml:space="preserve"> </w:t>
      </w:r>
      <w:r w:rsidRPr="00C14759">
        <w:rPr>
          <w:color w:val="000000" w:themeColor="text1"/>
          <w:sz w:val="22"/>
          <w:szCs w:val="22"/>
        </w:rPr>
        <w:t>prowadzenia działalności gospodarczej</w:t>
      </w:r>
      <w:r w:rsidR="002F56AA">
        <w:rPr>
          <w:color w:val="000000" w:themeColor="text1"/>
          <w:sz w:val="22"/>
          <w:szCs w:val="22"/>
        </w:rPr>
        <w:t>,</w:t>
      </w:r>
      <w:r w:rsidR="00766E27" w:rsidRPr="00C14759">
        <w:rPr>
          <w:color w:val="000000" w:themeColor="text1"/>
        </w:rPr>
        <w:t xml:space="preserve"> </w:t>
      </w:r>
      <w:r w:rsidR="00766E27" w:rsidRPr="00C14759">
        <w:rPr>
          <w:color w:val="000000" w:themeColor="text1"/>
          <w:sz w:val="22"/>
          <w:szCs w:val="22"/>
        </w:rPr>
        <w:t>przy czym do wymaganego okresu prowadzenia działalności gospodarczej nie wlicza się okresu zawieszenia wykony</w:t>
      </w:r>
      <w:r w:rsidR="00C14759">
        <w:rPr>
          <w:color w:val="000000" w:themeColor="text1"/>
          <w:sz w:val="22"/>
          <w:szCs w:val="22"/>
        </w:rPr>
        <w:t>wania działalności gospodarczej;</w:t>
      </w:r>
    </w:p>
    <w:p w14:paraId="3DE66231" w14:textId="77777777" w:rsidR="00D07573" w:rsidRPr="00D07573" w:rsidRDefault="00D07573" w:rsidP="00863086">
      <w:pPr>
        <w:pStyle w:val="Akapitzlist"/>
        <w:numPr>
          <w:ilvl w:val="0"/>
          <w:numId w:val="33"/>
        </w:numPr>
        <w:jc w:val="both"/>
        <w:rPr>
          <w:color w:val="FF0000"/>
          <w:sz w:val="22"/>
          <w:szCs w:val="22"/>
        </w:rPr>
      </w:pPr>
      <w:r w:rsidRPr="00C14759">
        <w:rPr>
          <w:color w:val="000000" w:themeColor="text1"/>
          <w:sz w:val="22"/>
          <w:szCs w:val="22"/>
        </w:rPr>
        <w:t>zawieszenia prowadzenia działalności gospodarczej na okres dłuższy niż 6 miesięcy,</w:t>
      </w:r>
      <w:r w:rsidR="00776493" w:rsidRPr="00C14759">
        <w:rPr>
          <w:color w:val="000000" w:themeColor="text1"/>
          <w:sz w:val="22"/>
          <w:szCs w:val="22"/>
        </w:rPr>
        <w:t xml:space="preserve"> </w:t>
      </w:r>
      <w:r w:rsidR="00776493" w:rsidRPr="00C14759">
        <w:rPr>
          <w:color w:val="000000" w:themeColor="text1"/>
          <w:sz w:val="22"/>
          <w:szCs w:val="22"/>
        </w:rPr>
        <w:br/>
      </w:r>
      <w:r w:rsidR="00776493">
        <w:rPr>
          <w:sz w:val="22"/>
          <w:szCs w:val="22"/>
        </w:rPr>
        <w:t>w okresie pierwszych 12 miesięcy prowadzenia działalności gospodarczej;</w:t>
      </w:r>
    </w:p>
    <w:p w14:paraId="4A51D0F6" w14:textId="77777777" w:rsidR="00863086" w:rsidRPr="00242DE1" w:rsidRDefault="00863086" w:rsidP="00863086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242DE1">
        <w:rPr>
          <w:sz w:val="22"/>
          <w:szCs w:val="22"/>
        </w:rPr>
        <w:t>złożenia niezgodnego z prawdą oświadczenia, zaświadczenia lub informacji,</w:t>
      </w:r>
      <w:r w:rsidRPr="00242DE1">
        <w:rPr>
          <w:sz w:val="22"/>
          <w:szCs w:val="22"/>
        </w:rPr>
        <w:br/>
        <w:t xml:space="preserve">o pomocy de </w:t>
      </w:r>
      <w:proofErr w:type="spellStart"/>
      <w:r w:rsidRPr="00242DE1">
        <w:rPr>
          <w:sz w:val="22"/>
          <w:szCs w:val="22"/>
        </w:rPr>
        <w:t>minimis</w:t>
      </w:r>
      <w:proofErr w:type="spellEnd"/>
      <w:r w:rsidRPr="00242DE1">
        <w:rPr>
          <w:sz w:val="22"/>
          <w:szCs w:val="22"/>
        </w:rPr>
        <w:t xml:space="preserve"> o których mowa w art. 37 ustawy z dnia 30 kwietnia 2004 r.</w:t>
      </w:r>
      <w:r w:rsidRPr="00242DE1">
        <w:rPr>
          <w:sz w:val="22"/>
          <w:szCs w:val="22"/>
        </w:rPr>
        <w:br/>
        <w:t>o postępowaniu w sprawach</w:t>
      </w:r>
      <w:r w:rsidR="00C14759">
        <w:rPr>
          <w:sz w:val="22"/>
          <w:szCs w:val="22"/>
        </w:rPr>
        <w:t xml:space="preserve"> dotyczących pomocy publicznej;</w:t>
      </w:r>
    </w:p>
    <w:p w14:paraId="3FCA3B11" w14:textId="77777777" w:rsidR="00AB45F6" w:rsidRDefault="001E3F70" w:rsidP="00863086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242DE1">
        <w:rPr>
          <w:sz w:val="22"/>
          <w:szCs w:val="22"/>
        </w:rPr>
        <w:t>naruszenia innych warunków umowy</w:t>
      </w:r>
      <w:r w:rsidR="00C14759">
        <w:rPr>
          <w:sz w:val="22"/>
          <w:szCs w:val="22"/>
        </w:rPr>
        <w:t>;</w:t>
      </w:r>
    </w:p>
    <w:p w14:paraId="4C48E2E0" w14:textId="77777777" w:rsidR="00146EB3" w:rsidRPr="00225744" w:rsidRDefault="00146EB3" w:rsidP="00146EB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225744">
        <w:rPr>
          <w:sz w:val="22"/>
          <w:szCs w:val="22"/>
        </w:rPr>
        <w:t>zwrotu, w terminie 30 dni od dnia doręczenia wezwania starosty, otrzymanych środków</w:t>
      </w:r>
      <w:r w:rsidR="00225744" w:rsidRPr="00225744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>proporcjonalnie do okresu, jaki pozostał do 12 miesięcy prowadzenia działalności gospodarczej,</w:t>
      </w:r>
      <w:r w:rsidR="00C14759">
        <w:rPr>
          <w:sz w:val="22"/>
          <w:szCs w:val="22"/>
        </w:rPr>
        <w:br/>
      </w:r>
      <w:r w:rsidRPr="00225744">
        <w:rPr>
          <w:sz w:val="22"/>
          <w:szCs w:val="22"/>
        </w:rPr>
        <w:t xml:space="preserve">jeżeli prowadził działalność gospodarczą przez okres krótszy niż 12 miesięcy, w przypadku osoby, </w:t>
      </w:r>
      <w:r w:rsidR="00C14759">
        <w:rPr>
          <w:sz w:val="22"/>
          <w:szCs w:val="22"/>
        </w:rPr>
        <w:br/>
      </w:r>
      <w:r w:rsidRPr="00225744">
        <w:rPr>
          <w:sz w:val="22"/>
          <w:szCs w:val="22"/>
        </w:rPr>
        <w:t xml:space="preserve">która otrzymała z Funduszu Pracy jednorazowo środki na podjęcie działalności gospodarczej </w:t>
      </w:r>
      <w:r w:rsidRPr="00225744">
        <w:rPr>
          <w:sz w:val="22"/>
          <w:szCs w:val="22"/>
        </w:rPr>
        <w:lastRenderedPageBreak/>
        <w:t>polegającej na prowadzeniu żłobka lub klubu dziecięcego</w:t>
      </w:r>
      <w:r w:rsidR="00225744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>z miejscami integracyjnymi</w:t>
      </w:r>
      <w:r w:rsidR="003B48A6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>lub polegającej na świadczeniu usług rehabilitacyjnych</w:t>
      </w:r>
      <w:r w:rsidR="00225744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 xml:space="preserve">dla dzieci niepełnosprawnych w miejscu zamieszkania, </w:t>
      </w:r>
      <w:r w:rsidR="00C14759">
        <w:rPr>
          <w:sz w:val="22"/>
          <w:szCs w:val="22"/>
        </w:rPr>
        <w:br/>
      </w:r>
      <w:r w:rsidRPr="00225744">
        <w:rPr>
          <w:sz w:val="22"/>
          <w:szCs w:val="22"/>
        </w:rPr>
        <w:t>w tym usług mobi</w:t>
      </w:r>
      <w:r w:rsidR="00225744">
        <w:rPr>
          <w:sz w:val="22"/>
          <w:szCs w:val="22"/>
        </w:rPr>
        <w:t xml:space="preserve">lnych </w:t>
      </w:r>
      <w:r w:rsidRPr="00225744">
        <w:rPr>
          <w:sz w:val="22"/>
          <w:szCs w:val="22"/>
        </w:rPr>
        <w:t>lub poszukujący pracy, o którym mowa w art. 49 pkt 7 Ustawy,</w:t>
      </w:r>
      <w:r w:rsidR="00225744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>który otrzymał z Funduszu Pracy jednorazowo środki na podjęcie działalności gospodarczej;</w:t>
      </w:r>
    </w:p>
    <w:p w14:paraId="23349434" w14:textId="77777777" w:rsidR="00146EB3" w:rsidRPr="00225744" w:rsidRDefault="00146EB3" w:rsidP="00146EB3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225744">
        <w:rPr>
          <w:sz w:val="22"/>
          <w:szCs w:val="22"/>
        </w:rPr>
        <w:t>zwrotu równowartości odliczonego lub zwróconego, zgodnie z ust</w:t>
      </w:r>
      <w:r w:rsidR="008C55B5">
        <w:rPr>
          <w:sz w:val="22"/>
          <w:szCs w:val="22"/>
        </w:rPr>
        <w:t xml:space="preserve">awą z </w:t>
      </w:r>
      <w:r w:rsidRPr="00225744">
        <w:rPr>
          <w:sz w:val="22"/>
          <w:szCs w:val="22"/>
        </w:rPr>
        <w:t xml:space="preserve">dnia 11 marca 2004 r. </w:t>
      </w:r>
      <w:r w:rsidR="008C55B5">
        <w:rPr>
          <w:sz w:val="22"/>
          <w:szCs w:val="22"/>
        </w:rPr>
        <w:br/>
      </w:r>
      <w:r w:rsidRPr="00225744">
        <w:rPr>
          <w:sz w:val="22"/>
          <w:szCs w:val="22"/>
        </w:rPr>
        <w:t xml:space="preserve">o podatku od towarów i usług, podatku naliczonego dotyczącego zakupionych towarów i usług </w:t>
      </w:r>
      <w:r w:rsidR="00CC366C">
        <w:rPr>
          <w:sz w:val="22"/>
          <w:szCs w:val="22"/>
        </w:rPr>
        <w:br/>
      </w:r>
      <w:r w:rsidRPr="00225744">
        <w:rPr>
          <w:sz w:val="22"/>
          <w:szCs w:val="22"/>
        </w:rPr>
        <w:t>w ra</w:t>
      </w:r>
      <w:r w:rsidR="00A44349" w:rsidRPr="00225744">
        <w:rPr>
          <w:sz w:val="22"/>
          <w:szCs w:val="22"/>
        </w:rPr>
        <w:t>mach przyznanego dofinansowania,</w:t>
      </w:r>
      <w:r w:rsidRPr="00225744">
        <w:rPr>
          <w:sz w:val="22"/>
          <w:szCs w:val="22"/>
        </w:rPr>
        <w:t xml:space="preserve"> w terminie:</w:t>
      </w:r>
    </w:p>
    <w:p w14:paraId="332646CA" w14:textId="77777777" w:rsidR="00146EB3" w:rsidRPr="00225744" w:rsidRDefault="00146EB3" w:rsidP="00146EB3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225744">
        <w:rPr>
          <w:sz w:val="22"/>
          <w:szCs w:val="22"/>
        </w:rPr>
        <w:t>określonym w umowie o dofinansowanie, nie dłuższym jednak niż 90 dni od dnia   złożenia deklaracji podatkowej dotyczącej podatku od towarów i usług, w której wykazano kwotę</w:t>
      </w:r>
      <w:r w:rsidRPr="00146EB3">
        <w:t xml:space="preserve"> podatku naliczonego z tego tytułu w przypadku, gdy z deklaracji za dany okres rozliczeniowy wynika kwota podatku </w:t>
      </w:r>
      <w:r w:rsidRPr="00225744">
        <w:rPr>
          <w:sz w:val="22"/>
          <w:szCs w:val="22"/>
        </w:rPr>
        <w:t xml:space="preserve">podlegająca wpłacie do urzędu skarbowego </w:t>
      </w:r>
      <w:r w:rsidR="00A62D71">
        <w:rPr>
          <w:sz w:val="22"/>
          <w:szCs w:val="22"/>
        </w:rPr>
        <w:t xml:space="preserve">                        </w:t>
      </w:r>
      <w:r w:rsidRPr="00225744">
        <w:rPr>
          <w:sz w:val="22"/>
          <w:szCs w:val="22"/>
        </w:rPr>
        <w:t>lub kwota do przeniesienia na następny okres rozliczeniowy,</w:t>
      </w:r>
    </w:p>
    <w:p w14:paraId="5E767A30" w14:textId="77777777" w:rsidR="002E571D" w:rsidRDefault="002E571D" w:rsidP="002E571D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225744">
        <w:rPr>
          <w:sz w:val="22"/>
          <w:szCs w:val="22"/>
        </w:rPr>
        <w:t xml:space="preserve">30 dni od dnia dokonania przez urząd skarbowy zwrotu podatku na rzecz </w:t>
      </w:r>
      <w:r w:rsidR="00A62D71">
        <w:rPr>
          <w:sz w:val="22"/>
          <w:szCs w:val="22"/>
        </w:rPr>
        <w:t xml:space="preserve">bezrobotnego, absolwenta CIS, </w:t>
      </w:r>
      <w:r w:rsidRPr="00225744">
        <w:rPr>
          <w:sz w:val="22"/>
          <w:szCs w:val="22"/>
        </w:rPr>
        <w:t>absolwenta KIS</w:t>
      </w:r>
      <w:r w:rsidR="00A62D71">
        <w:rPr>
          <w:sz w:val="22"/>
          <w:szCs w:val="22"/>
        </w:rPr>
        <w:t xml:space="preserve"> lub opiekuna</w:t>
      </w:r>
      <w:r w:rsidRPr="00225744">
        <w:rPr>
          <w:sz w:val="22"/>
          <w:szCs w:val="22"/>
        </w:rPr>
        <w:t xml:space="preserve"> – w przypadku gdy z deklaracji podatkowej dotyczącej podatku od towarów i usług, w której wykazano kwotę podatku naliczonego </w:t>
      </w:r>
      <w:r w:rsidR="00A62D71">
        <w:rPr>
          <w:sz w:val="22"/>
          <w:szCs w:val="22"/>
        </w:rPr>
        <w:t xml:space="preserve">                         </w:t>
      </w:r>
      <w:r w:rsidRPr="00225744">
        <w:rPr>
          <w:sz w:val="22"/>
          <w:szCs w:val="22"/>
        </w:rPr>
        <w:t>z tego tytułu, za dany okres rozliczeniowy wynika kwota</w:t>
      </w:r>
      <w:r w:rsidR="00225744">
        <w:rPr>
          <w:sz w:val="22"/>
          <w:szCs w:val="22"/>
        </w:rPr>
        <w:t xml:space="preserve"> </w:t>
      </w:r>
      <w:r w:rsidRPr="00225744">
        <w:rPr>
          <w:sz w:val="22"/>
          <w:szCs w:val="22"/>
        </w:rPr>
        <w:t>do zwrotu.</w:t>
      </w:r>
    </w:p>
    <w:p w14:paraId="76830278" w14:textId="1B02B041" w:rsidR="00471F39" w:rsidRPr="003024F4" w:rsidRDefault="008C55B5" w:rsidP="008C55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3024F4" w:rsidRPr="003024F4">
        <w:rPr>
          <w:rFonts w:ascii="Times New Roman" w:hAnsi="Times New Roman" w:cs="Times New Roman"/>
          <w:b/>
        </w:rPr>
        <w:t xml:space="preserve">Po upływie okresu, o którym mowa w pkt </w:t>
      </w:r>
      <w:r w:rsidR="0017381E">
        <w:rPr>
          <w:rFonts w:ascii="Times New Roman" w:hAnsi="Times New Roman" w:cs="Times New Roman"/>
          <w:b/>
        </w:rPr>
        <w:t>9</w:t>
      </w:r>
      <w:r w:rsidR="003024F4" w:rsidRPr="003024F4">
        <w:rPr>
          <w:rFonts w:ascii="Times New Roman" w:hAnsi="Times New Roman" w:cs="Times New Roman"/>
          <w:b/>
        </w:rPr>
        <w:t xml:space="preserve"> będą naliczane odsetki ustawowe za opóźnienie</w:t>
      </w:r>
      <w:r w:rsidR="003024F4">
        <w:rPr>
          <w:rFonts w:ascii="Times New Roman" w:hAnsi="Times New Roman" w:cs="Times New Roman"/>
          <w:b/>
        </w:rPr>
        <w:t>.</w:t>
      </w:r>
    </w:p>
    <w:p w14:paraId="17D67367" w14:textId="74721BC5" w:rsidR="00E3238F" w:rsidRPr="003B2CB4" w:rsidRDefault="00061FA6" w:rsidP="00006C3E">
      <w:pPr>
        <w:pStyle w:val="Akapitzlist"/>
        <w:ind w:left="1134"/>
        <w:jc w:val="both"/>
        <w:rPr>
          <w:color w:val="FF0000"/>
          <w:sz w:val="22"/>
          <w:szCs w:val="22"/>
        </w:rPr>
      </w:pPr>
      <w:r w:rsidRPr="003B2CB4">
        <w:rPr>
          <w:sz w:val="22"/>
          <w:szCs w:val="22"/>
        </w:rPr>
        <w:t xml:space="preserve">W przypadku gdy bezrobotny, absolwent CIS, absolwent KIS </w:t>
      </w:r>
      <w:r w:rsidR="00AF22D6">
        <w:rPr>
          <w:sz w:val="22"/>
          <w:szCs w:val="22"/>
        </w:rPr>
        <w:t xml:space="preserve">lub opiekuna </w:t>
      </w:r>
      <w:r w:rsidRPr="003B2CB4">
        <w:rPr>
          <w:sz w:val="22"/>
          <w:szCs w:val="22"/>
        </w:rPr>
        <w:t>w momencie rozpoczęcia</w:t>
      </w:r>
      <w:r w:rsidRPr="003B2CB4">
        <w:rPr>
          <w:sz w:val="22"/>
          <w:szCs w:val="22"/>
        </w:rPr>
        <w:br/>
        <w:t>działalności gospodarczej nie ma prawa do odliczenia w/w podatku, a prawo to uzyska</w:t>
      </w:r>
      <w:r w:rsidRPr="003B2CB4">
        <w:rPr>
          <w:sz w:val="22"/>
          <w:szCs w:val="22"/>
        </w:rPr>
        <w:br/>
        <w:t>w terminie późniejszym, w tym również po zakończeniu umowy, ma obowiązek o tym fakcie</w:t>
      </w:r>
      <w:r w:rsidRPr="003B2CB4">
        <w:rPr>
          <w:sz w:val="22"/>
          <w:szCs w:val="22"/>
        </w:rPr>
        <w:br/>
        <w:t>poinformować Urząd i dokonać z</w:t>
      </w:r>
      <w:r w:rsidR="00AF65F4">
        <w:rPr>
          <w:sz w:val="22"/>
          <w:szCs w:val="22"/>
        </w:rPr>
        <w:t xml:space="preserve">wrotu równowartości odzyskanego podatku </w:t>
      </w:r>
      <w:r w:rsidRPr="003B2CB4">
        <w:rPr>
          <w:sz w:val="22"/>
          <w:szCs w:val="22"/>
        </w:rPr>
        <w:t>od zakupionych towarów i u</w:t>
      </w:r>
      <w:r w:rsidR="00221DBD">
        <w:rPr>
          <w:sz w:val="22"/>
          <w:szCs w:val="22"/>
        </w:rPr>
        <w:t>sług w ramach przy</w:t>
      </w:r>
      <w:r w:rsidR="00A76976">
        <w:rPr>
          <w:sz w:val="22"/>
          <w:szCs w:val="22"/>
        </w:rPr>
        <w:t>znanej pomocy</w:t>
      </w:r>
      <w:r w:rsidR="00221DBD">
        <w:rPr>
          <w:sz w:val="22"/>
          <w:szCs w:val="22"/>
        </w:rPr>
        <w:t>.</w:t>
      </w:r>
    </w:p>
    <w:p w14:paraId="1915F237" w14:textId="77777777" w:rsidR="00225744" w:rsidRPr="00B645AA" w:rsidRDefault="00061FA6" w:rsidP="00225744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B645AA">
        <w:rPr>
          <w:sz w:val="22"/>
          <w:szCs w:val="22"/>
        </w:rPr>
        <w:t>zwrotu niewydatkowanych środków, bez wezwania</w:t>
      </w:r>
      <w:r w:rsidR="00225744" w:rsidRPr="00B645AA">
        <w:rPr>
          <w:sz w:val="22"/>
          <w:szCs w:val="22"/>
        </w:rPr>
        <w:t xml:space="preserve"> Starosty</w:t>
      </w:r>
      <w:r w:rsidRPr="00B645AA">
        <w:rPr>
          <w:sz w:val="22"/>
          <w:szCs w:val="22"/>
        </w:rPr>
        <w:t>, w terminie do dwóch miesięcy</w:t>
      </w:r>
      <w:r w:rsidR="00225744" w:rsidRPr="00B645AA">
        <w:rPr>
          <w:sz w:val="22"/>
          <w:szCs w:val="22"/>
        </w:rPr>
        <w:t xml:space="preserve"> </w:t>
      </w:r>
      <w:r w:rsidRPr="00B645AA">
        <w:rPr>
          <w:sz w:val="22"/>
          <w:szCs w:val="22"/>
        </w:rPr>
        <w:t>od</w:t>
      </w:r>
      <w:r w:rsidR="00E3238F" w:rsidRPr="00B645AA">
        <w:rPr>
          <w:sz w:val="22"/>
          <w:szCs w:val="22"/>
        </w:rPr>
        <w:t xml:space="preserve"> </w:t>
      </w:r>
      <w:r w:rsidRPr="00B645AA">
        <w:rPr>
          <w:sz w:val="22"/>
          <w:szCs w:val="22"/>
        </w:rPr>
        <w:t>dnia</w:t>
      </w:r>
    </w:p>
    <w:p w14:paraId="79F9F082" w14:textId="77777777" w:rsidR="00225744" w:rsidRPr="00B645AA" w:rsidRDefault="00061FA6" w:rsidP="00225744">
      <w:pPr>
        <w:pStyle w:val="Akapitzlist"/>
        <w:ind w:left="1440" w:hanging="22"/>
        <w:jc w:val="both"/>
        <w:rPr>
          <w:sz w:val="22"/>
          <w:szCs w:val="22"/>
        </w:rPr>
      </w:pPr>
      <w:r w:rsidRPr="00B645AA">
        <w:rPr>
          <w:sz w:val="22"/>
          <w:szCs w:val="22"/>
        </w:rPr>
        <w:t>rozpoc</w:t>
      </w:r>
      <w:r w:rsidR="00AF65F4" w:rsidRPr="00B645AA">
        <w:rPr>
          <w:sz w:val="22"/>
          <w:szCs w:val="22"/>
        </w:rPr>
        <w:t>zęcia działalności gospodarczej;</w:t>
      </w:r>
    </w:p>
    <w:p w14:paraId="048CA4D7" w14:textId="77777777" w:rsidR="00C736B9" w:rsidRPr="00EB5628" w:rsidRDefault="00C736B9" w:rsidP="00C736B9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EB5628">
        <w:rPr>
          <w:sz w:val="22"/>
          <w:szCs w:val="22"/>
        </w:rPr>
        <w:t xml:space="preserve">udostępniania Urzędowi wszelkich dokumentów, udzielania właściwych informacji i wyjaśnień </w:t>
      </w:r>
      <w:r w:rsidR="00A62D71">
        <w:rPr>
          <w:sz w:val="22"/>
          <w:szCs w:val="22"/>
        </w:rPr>
        <w:t xml:space="preserve">                    </w:t>
      </w:r>
      <w:r w:rsidRPr="00EB5628">
        <w:rPr>
          <w:sz w:val="22"/>
          <w:szCs w:val="22"/>
        </w:rPr>
        <w:t xml:space="preserve">na temat sposobu wykorzystania </w:t>
      </w:r>
      <w:r w:rsidR="00CD5C2C">
        <w:rPr>
          <w:sz w:val="22"/>
          <w:szCs w:val="22"/>
        </w:rPr>
        <w:t>pobranych</w:t>
      </w:r>
      <w:r w:rsidRPr="00EB5628">
        <w:rPr>
          <w:sz w:val="22"/>
          <w:szCs w:val="22"/>
        </w:rPr>
        <w:t xml:space="preserve"> jednorazowo środków do prowadzenia działalności gospodarczej, a także umożliwienia przeprowadzenia kontroli w miejscu prowadzenia działalności gospodarczej</w:t>
      </w:r>
      <w:r w:rsidR="00C944ED" w:rsidRPr="00EB5628">
        <w:rPr>
          <w:sz w:val="22"/>
          <w:szCs w:val="22"/>
        </w:rPr>
        <w:t>;</w:t>
      </w:r>
    </w:p>
    <w:p w14:paraId="229C7817" w14:textId="77777777" w:rsidR="00C944ED" w:rsidRDefault="00C944ED" w:rsidP="00C736B9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informowania w formie pisemnej o wszelkich zmianach mających wpływ na realizację umowy;</w:t>
      </w:r>
    </w:p>
    <w:p w14:paraId="67B7D5BB" w14:textId="77777777" w:rsidR="00C944ED" w:rsidRDefault="00C944ED" w:rsidP="00C736B9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przestrzegania innych warunków zawartych w umowie;</w:t>
      </w:r>
    </w:p>
    <w:p w14:paraId="128F5CCD" w14:textId="77777777" w:rsidR="00C944ED" w:rsidRDefault="00C944ED" w:rsidP="00C736B9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dostarczenia po upływie 12 miesięcy prowadzenia działalności </w:t>
      </w:r>
      <w:r w:rsidR="00284E96">
        <w:rPr>
          <w:sz w:val="22"/>
          <w:szCs w:val="22"/>
        </w:rPr>
        <w:t xml:space="preserve">gospodarczej zaświadczenia z ZUS </w:t>
      </w:r>
      <w:r w:rsidR="000B24D5">
        <w:rPr>
          <w:sz w:val="22"/>
          <w:szCs w:val="22"/>
        </w:rPr>
        <w:br/>
      </w:r>
      <w:r w:rsidR="00284E96">
        <w:rPr>
          <w:sz w:val="22"/>
          <w:szCs w:val="22"/>
        </w:rPr>
        <w:t>o podleganiu obowiązkowym ubezpieczeniom z tytułu prowadzonej działalności gospodarczej                     oraz oświadczenia dotyczącego podatku VAT.</w:t>
      </w:r>
    </w:p>
    <w:p w14:paraId="20E7CD3C" w14:textId="77777777" w:rsidR="00C944ED" w:rsidRPr="00C944ED" w:rsidRDefault="00C944ED" w:rsidP="00C944ED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C944ED">
        <w:rPr>
          <w:sz w:val="22"/>
          <w:szCs w:val="22"/>
        </w:rPr>
        <w:t>Zmiana treści umowy wymaga formy pisemnej pod rygorem nieważności.</w:t>
      </w:r>
    </w:p>
    <w:p w14:paraId="77B94971" w14:textId="77777777" w:rsidR="00D521DD" w:rsidRDefault="00C944ED" w:rsidP="00D521DD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C944ED">
        <w:rPr>
          <w:sz w:val="22"/>
          <w:szCs w:val="22"/>
        </w:rPr>
        <w:t xml:space="preserve">Dofinansowanie stanowi pomoc de </w:t>
      </w:r>
      <w:proofErr w:type="spellStart"/>
      <w:r w:rsidRPr="00C944ED">
        <w:rPr>
          <w:sz w:val="22"/>
          <w:szCs w:val="22"/>
        </w:rPr>
        <w:t>minimis</w:t>
      </w:r>
      <w:proofErr w:type="spellEnd"/>
      <w:r w:rsidRPr="00C944ED">
        <w:rPr>
          <w:sz w:val="22"/>
          <w:szCs w:val="22"/>
        </w:rPr>
        <w:t xml:space="preserve"> . Wnioskodawca otrzyma zaświadczenie o wysokości udzielonej pomocy.</w:t>
      </w:r>
    </w:p>
    <w:p w14:paraId="1A435B4E" w14:textId="77777777" w:rsidR="00500E80" w:rsidRDefault="00500E80" w:rsidP="00D521DD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D521DD">
        <w:rPr>
          <w:sz w:val="22"/>
          <w:szCs w:val="22"/>
        </w:rPr>
        <w:t>Urzędowi przysługuje w każdym czasie obowiązywania umowy prawo kontroli.</w:t>
      </w:r>
    </w:p>
    <w:p w14:paraId="25127E81" w14:textId="72BDCB4B" w:rsidR="00B645AA" w:rsidRPr="009175DA" w:rsidRDefault="00B645AA" w:rsidP="00B645A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175DA">
        <w:rPr>
          <w:rFonts w:ascii="Times New Roman" w:eastAsia="Times New Roman" w:hAnsi="Times New Roman" w:cs="Times New Roman"/>
          <w:szCs w:val="24"/>
          <w:lang w:eastAsia="pl-PL"/>
        </w:rPr>
        <w:t>Starosta zastrzega sobie prawo rozwiązania umowy w przypadku nie wywiązywania się  przez bezrobotnego, absolwenta CIS, absolwenta KIS lub opiekuna z jej warunków.</w:t>
      </w:r>
    </w:p>
    <w:p w14:paraId="518BD30F" w14:textId="77777777" w:rsidR="00A500A6" w:rsidRDefault="00A500A6" w:rsidP="000A3D00">
      <w:pPr>
        <w:tabs>
          <w:tab w:val="left" w:pos="705"/>
        </w:tabs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7C2CC920" w14:textId="77777777" w:rsidR="00F15AA8" w:rsidRPr="00F15AA8" w:rsidRDefault="006878D1" w:rsidP="00F15AA8">
      <w:pPr>
        <w:tabs>
          <w:tab w:val="left" w:pos="705"/>
        </w:tabs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Rozdział VI</w:t>
      </w:r>
    </w:p>
    <w:p w14:paraId="5D2CD94B" w14:textId="77777777" w:rsidR="00F15AA8" w:rsidRPr="00F15AA8" w:rsidRDefault="00F15AA8" w:rsidP="00F15AA8">
      <w:pPr>
        <w:tabs>
          <w:tab w:val="left" w:pos="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F15AA8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Formy zabezpieczenia</w:t>
      </w:r>
    </w:p>
    <w:p w14:paraId="1C98F813" w14:textId="77777777" w:rsidR="00F15AA8" w:rsidRPr="00F15AA8" w:rsidRDefault="00F15AA8" w:rsidP="00F15AA8">
      <w:pPr>
        <w:tabs>
          <w:tab w:val="left" w:pos="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3371C4F9" w14:textId="21123869" w:rsidR="00F15AA8" w:rsidRPr="00D521DD" w:rsidRDefault="00F15AA8" w:rsidP="00F15AA8">
      <w:pPr>
        <w:tabs>
          <w:tab w:val="left" w:pos="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D521D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§ </w:t>
      </w:r>
      <w:r w:rsidR="00EB0974">
        <w:rPr>
          <w:rFonts w:ascii="Times New Roman" w:eastAsia="Times New Roman" w:hAnsi="Times New Roman" w:cs="Times New Roman"/>
          <w:b/>
          <w:szCs w:val="24"/>
          <w:lang w:eastAsia="pl-PL"/>
        </w:rPr>
        <w:t>9</w:t>
      </w:r>
    </w:p>
    <w:p w14:paraId="2E9E56A8" w14:textId="77777777" w:rsidR="005837E1" w:rsidRDefault="005837E1" w:rsidP="005837E1">
      <w:pPr>
        <w:pStyle w:val="Akapitzlist"/>
        <w:numPr>
          <w:ilvl w:val="0"/>
          <w:numId w:val="42"/>
        </w:numPr>
        <w:tabs>
          <w:tab w:val="left" w:pos="705"/>
        </w:tabs>
        <w:jc w:val="both"/>
        <w:rPr>
          <w:sz w:val="22"/>
          <w:szCs w:val="22"/>
        </w:rPr>
      </w:pPr>
      <w:r w:rsidRPr="005837E1">
        <w:rPr>
          <w:sz w:val="22"/>
          <w:szCs w:val="22"/>
        </w:rPr>
        <w:t xml:space="preserve">W celu zabezpieczenia </w:t>
      </w:r>
      <w:r w:rsidR="00CA1390">
        <w:rPr>
          <w:sz w:val="22"/>
          <w:szCs w:val="22"/>
        </w:rPr>
        <w:t>d</w:t>
      </w:r>
      <w:r w:rsidRPr="005837E1">
        <w:rPr>
          <w:sz w:val="22"/>
          <w:szCs w:val="22"/>
        </w:rPr>
        <w:t>otrzymania warunków umowy i właściwego wykorzystania przyznanych środków publicznych na pod</w:t>
      </w:r>
      <w:r w:rsidR="00CA1390">
        <w:rPr>
          <w:sz w:val="22"/>
          <w:szCs w:val="22"/>
        </w:rPr>
        <w:t>jęcie działalności gospodarczej</w:t>
      </w:r>
      <w:r w:rsidRPr="005837E1">
        <w:rPr>
          <w:sz w:val="22"/>
          <w:szCs w:val="22"/>
        </w:rPr>
        <w:t xml:space="preserve"> bezrobotny, opiekun, absolwent CIS, absolwent KIS zobowiązany jest przedstawić we wniosku propozycję odpowiedniego zabezpieczenia.</w:t>
      </w:r>
    </w:p>
    <w:p w14:paraId="0B6F287A" w14:textId="77777777" w:rsidR="00500E80" w:rsidRPr="005837E1" w:rsidRDefault="005837E1" w:rsidP="005837E1">
      <w:pPr>
        <w:pStyle w:val="Akapitzlist"/>
        <w:numPr>
          <w:ilvl w:val="0"/>
          <w:numId w:val="42"/>
        </w:numPr>
        <w:tabs>
          <w:tab w:val="left" w:pos="705"/>
        </w:tabs>
        <w:jc w:val="both"/>
        <w:rPr>
          <w:sz w:val="22"/>
          <w:szCs w:val="22"/>
        </w:rPr>
      </w:pPr>
      <w:r w:rsidRPr="005837E1">
        <w:rPr>
          <w:sz w:val="22"/>
          <w:szCs w:val="22"/>
        </w:rPr>
        <w:t>Dopuszczalnymi formami zabezpieczenia zwrotu przyznanych środków, wraz z należnymi odsetkami ustawowymi, są:</w:t>
      </w:r>
    </w:p>
    <w:p w14:paraId="427081B3" w14:textId="77777777" w:rsidR="00D26778" w:rsidRDefault="00D26778" w:rsidP="00D26778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 w:rsidRPr="00D26778">
        <w:rPr>
          <w:color w:val="000000" w:themeColor="text1"/>
          <w:sz w:val="22"/>
          <w:szCs w:val="22"/>
        </w:rPr>
        <w:t>weksel z poręczeniem wekslowym (</w:t>
      </w:r>
      <w:proofErr w:type="spellStart"/>
      <w:r w:rsidRPr="00D26778">
        <w:rPr>
          <w:color w:val="000000" w:themeColor="text1"/>
          <w:sz w:val="22"/>
          <w:szCs w:val="22"/>
        </w:rPr>
        <w:t>aval</w:t>
      </w:r>
      <w:proofErr w:type="spellEnd"/>
      <w:r w:rsidRPr="00D26778">
        <w:rPr>
          <w:color w:val="000000" w:themeColor="text1"/>
          <w:sz w:val="22"/>
          <w:szCs w:val="22"/>
        </w:rPr>
        <w:t>);</w:t>
      </w:r>
    </w:p>
    <w:p w14:paraId="712C7E66" w14:textId="77777777" w:rsidR="000B24D5" w:rsidRPr="00A500A6" w:rsidRDefault="000B24D5" w:rsidP="00D26778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A500A6">
        <w:rPr>
          <w:sz w:val="22"/>
          <w:szCs w:val="22"/>
        </w:rPr>
        <w:t>weksel in blanco;</w:t>
      </w:r>
    </w:p>
    <w:p w14:paraId="52FA0F1B" w14:textId="77777777" w:rsidR="00D26778" w:rsidRPr="00D26778" w:rsidRDefault="00D26778" w:rsidP="00D26778">
      <w:pPr>
        <w:pStyle w:val="Akapitzlist"/>
        <w:numPr>
          <w:ilvl w:val="0"/>
          <w:numId w:val="29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poręczenie;</w:t>
      </w:r>
    </w:p>
    <w:p w14:paraId="5E2268FB" w14:textId="77777777" w:rsidR="00500E80" w:rsidRPr="005837E1" w:rsidRDefault="00F15AA8" w:rsidP="00500E80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837E1">
        <w:rPr>
          <w:color w:val="000000" w:themeColor="text1"/>
          <w:sz w:val="22"/>
          <w:szCs w:val="22"/>
        </w:rPr>
        <w:t>gwarancja bankowa;</w:t>
      </w:r>
    </w:p>
    <w:p w14:paraId="69224DC8" w14:textId="77777777" w:rsidR="00500E80" w:rsidRPr="005837E1" w:rsidRDefault="00500E80" w:rsidP="00500E80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500A6">
        <w:rPr>
          <w:sz w:val="22"/>
          <w:szCs w:val="22"/>
        </w:rPr>
        <w:t xml:space="preserve">zastaw </w:t>
      </w:r>
      <w:r w:rsidR="000B24D5" w:rsidRPr="00A500A6">
        <w:rPr>
          <w:sz w:val="22"/>
          <w:szCs w:val="22"/>
        </w:rPr>
        <w:t xml:space="preserve">rejestrowy </w:t>
      </w:r>
      <w:r w:rsidRPr="005837E1">
        <w:rPr>
          <w:color w:val="000000" w:themeColor="text1"/>
          <w:sz w:val="22"/>
          <w:szCs w:val="22"/>
        </w:rPr>
        <w:t>na prawach lub rzeczach;</w:t>
      </w:r>
    </w:p>
    <w:p w14:paraId="640EE15F" w14:textId="77777777" w:rsidR="00500E80" w:rsidRPr="00A500A6" w:rsidRDefault="00500E80" w:rsidP="00500E80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5837E1">
        <w:rPr>
          <w:color w:val="000000" w:themeColor="text1"/>
          <w:sz w:val="22"/>
          <w:szCs w:val="22"/>
        </w:rPr>
        <w:t xml:space="preserve">blokada </w:t>
      </w:r>
      <w:r w:rsidR="000B24D5">
        <w:rPr>
          <w:color w:val="000000" w:themeColor="text1"/>
          <w:sz w:val="22"/>
          <w:szCs w:val="22"/>
        </w:rPr>
        <w:t xml:space="preserve">środków zgromadzonych na </w:t>
      </w:r>
      <w:r w:rsidRPr="00A500A6">
        <w:rPr>
          <w:sz w:val="22"/>
          <w:szCs w:val="22"/>
        </w:rPr>
        <w:t xml:space="preserve">rachunku </w:t>
      </w:r>
      <w:r w:rsidR="000B24D5" w:rsidRPr="00A500A6">
        <w:rPr>
          <w:sz w:val="22"/>
          <w:szCs w:val="22"/>
        </w:rPr>
        <w:t>płatniczym</w:t>
      </w:r>
      <w:r w:rsidRPr="00A500A6">
        <w:rPr>
          <w:sz w:val="22"/>
          <w:szCs w:val="22"/>
        </w:rPr>
        <w:t>;</w:t>
      </w:r>
    </w:p>
    <w:p w14:paraId="29E8F30C" w14:textId="77777777" w:rsidR="00500E80" w:rsidRPr="00A500A6" w:rsidRDefault="00500E80" w:rsidP="00500E80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A500A6">
        <w:rPr>
          <w:sz w:val="22"/>
          <w:szCs w:val="22"/>
        </w:rPr>
        <w:t>akt notarialny o poddaniu się egzekucji przez dłużnika.</w:t>
      </w:r>
    </w:p>
    <w:p w14:paraId="68C0DEA9" w14:textId="77777777" w:rsidR="00037AC9" w:rsidRDefault="00037AC9" w:rsidP="00D26778">
      <w:pPr>
        <w:pStyle w:val="Akapitzlist"/>
        <w:autoSpaceDE w:val="0"/>
        <w:autoSpaceDN w:val="0"/>
        <w:adjustRightInd w:val="0"/>
        <w:ind w:left="1222"/>
        <w:rPr>
          <w:color w:val="000000" w:themeColor="text1"/>
          <w:sz w:val="22"/>
          <w:szCs w:val="22"/>
        </w:rPr>
      </w:pPr>
    </w:p>
    <w:p w14:paraId="4A2AE84A" w14:textId="77777777" w:rsidR="00037AC9" w:rsidRPr="00A500A6" w:rsidRDefault="00037AC9" w:rsidP="006F3A4B">
      <w:pPr>
        <w:spacing w:after="120" w:line="276" w:lineRule="auto"/>
        <w:ind w:left="709" w:hanging="1"/>
        <w:jc w:val="both"/>
        <w:rPr>
          <w:rFonts w:ascii="Times New Roman" w:hAnsi="Times New Roman" w:cs="Times New Roman"/>
          <w:szCs w:val="24"/>
        </w:rPr>
      </w:pPr>
      <w:r w:rsidRPr="00B03A6E">
        <w:rPr>
          <w:rFonts w:ascii="Times New Roman" w:hAnsi="Times New Roman" w:cs="Times New Roman"/>
          <w:szCs w:val="24"/>
        </w:rPr>
        <w:lastRenderedPageBreak/>
        <w:t>Preferowanym zabezpieczaniem dofinansowania przez Powiatowy Urząd Pracy w Końskich jest weksel własny z poręczeniem wekslowym (</w:t>
      </w:r>
      <w:proofErr w:type="spellStart"/>
      <w:r w:rsidRPr="00B03A6E">
        <w:rPr>
          <w:rFonts w:ascii="Times New Roman" w:hAnsi="Times New Roman" w:cs="Times New Roman"/>
          <w:szCs w:val="24"/>
        </w:rPr>
        <w:t>aval</w:t>
      </w:r>
      <w:proofErr w:type="spellEnd"/>
      <w:r w:rsidRPr="00B03A6E">
        <w:rPr>
          <w:rFonts w:ascii="Times New Roman" w:hAnsi="Times New Roman" w:cs="Times New Roman"/>
          <w:szCs w:val="24"/>
        </w:rPr>
        <w:t xml:space="preserve">), oraz blokada  środków </w:t>
      </w:r>
      <w:r>
        <w:rPr>
          <w:rFonts w:ascii="Times New Roman" w:hAnsi="Times New Roman" w:cs="Times New Roman"/>
          <w:szCs w:val="24"/>
        </w:rPr>
        <w:t xml:space="preserve">zgromadzonych </w:t>
      </w:r>
      <w:r w:rsidRPr="00B03A6E">
        <w:rPr>
          <w:rFonts w:ascii="Times New Roman" w:hAnsi="Times New Roman" w:cs="Times New Roman"/>
          <w:szCs w:val="24"/>
        </w:rPr>
        <w:t xml:space="preserve">na rachunku </w:t>
      </w:r>
      <w:r w:rsidRPr="00A500A6">
        <w:rPr>
          <w:rFonts w:ascii="Times New Roman" w:hAnsi="Times New Roman" w:cs="Times New Roman"/>
          <w:szCs w:val="24"/>
        </w:rPr>
        <w:t>płatniczym.</w:t>
      </w:r>
    </w:p>
    <w:p w14:paraId="6B1E3220" w14:textId="77777777" w:rsidR="00037AC9" w:rsidRPr="00320F3C" w:rsidRDefault="00037AC9" w:rsidP="006F3A4B">
      <w:p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b/>
        </w:rPr>
      </w:pPr>
      <w:r w:rsidRPr="00320F3C">
        <w:rPr>
          <w:rFonts w:ascii="Times New Roman" w:hAnsi="Times New Roman" w:cs="Times New Roman"/>
          <w:b/>
        </w:rPr>
        <w:t>Zabezpieczenie może zostać ustanowione w jednej lub kilku formach. Przy zabezpieczeniu w formie weksla in blanco albo aktu notarialne</w:t>
      </w:r>
      <w:r w:rsidR="004601A1">
        <w:rPr>
          <w:rFonts w:ascii="Times New Roman" w:hAnsi="Times New Roman" w:cs="Times New Roman"/>
          <w:b/>
        </w:rPr>
        <w:t>go o poddaniu się egzekucji</w:t>
      </w:r>
      <w:r w:rsidRPr="00320F3C">
        <w:rPr>
          <w:rFonts w:ascii="Times New Roman" w:hAnsi="Times New Roman" w:cs="Times New Roman"/>
          <w:b/>
        </w:rPr>
        <w:t xml:space="preserve"> konieczne </w:t>
      </w:r>
      <w:r w:rsidR="004601A1">
        <w:rPr>
          <w:rFonts w:ascii="Times New Roman" w:hAnsi="Times New Roman" w:cs="Times New Roman"/>
          <w:b/>
        </w:rPr>
        <w:t xml:space="preserve">jest </w:t>
      </w:r>
      <w:r w:rsidRPr="00320F3C">
        <w:rPr>
          <w:rFonts w:ascii="Times New Roman" w:hAnsi="Times New Roman" w:cs="Times New Roman"/>
          <w:b/>
        </w:rPr>
        <w:t>ustanowi</w:t>
      </w:r>
      <w:r w:rsidR="00A500A6" w:rsidRPr="00320F3C">
        <w:rPr>
          <w:rFonts w:ascii="Times New Roman" w:hAnsi="Times New Roman" w:cs="Times New Roman"/>
          <w:b/>
        </w:rPr>
        <w:t xml:space="preserve">enie dodatkowego zabezpieczenia. </w:t>
      </w:r>
      <w:r w:rsidRPr="00320F3C">
        <w:rPr>
          <w:rFonts w:ascii="Times New Roman" w:hAnsi="Times New Roman" w:cs="Times New Roman"/>
          <w:b/>
        </w:rPr>
        <w:t xml:space="preserve"> </w:t>
      </w:r>
    </w:p>
    <w:p w14:paraId="0075EE44" w14:textId="77777777" w:rsidR="00037AC9" w:rsidRDefault="00037AC9" w:rsidP="00037AC9">
      <w:pPr>
        <w:pStyle w:val="Akapitzlist"/>
        <w:autoSpaceDE w:val="0"/>
        <w:autoSpaceDN w:val="0"/>
        <w:adjustRightInd w:val="0"/>
        <w:ind w:left="862"/>
        <w:rPr>
          <w:color w:val="000000" w:themeColor="text1"/>
          <w:sz w:val="22"/>
          <w:szCs w:val="22"/>
        </w:rPr>
      </w:pPr>
    </w:p>
    <w:p w14:paraId="474244E6" w14:textId="77777777" w:rsidR="00D26778" w:rsidRPr="00EF26FB" w:rsidRDefault="00D26778" w:rsidP="00CC36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000000" w:themeColor="text1"/>
          <w:lang w:eastAsia="pl-PL"/>
        </w:rPr>
      </w:pPr>
      <w:r w:rsidRPr="0000129E">
        <w:rPr>
          <w:rFonts w:ascii="Times New Roman" w:hAnsi="Times New Roman" w:cs="Times New Roman"/>
          <w:b/>
          <w:color w:val="000000" w:themeColor="text1"/>
        </w:rPr>
        <w:t>Ad.1</w:t>
      </w:r>
      <w:r w:rsidRPr="00D26778">
        <w:rPr>
          <w:rFonts w:ascii="Times New Roman" w:hAnsi="Times New Roman" w:cs="Times New Roman"/>
          <w:color w:val="000000" w:themeColor="text1"/>
        </w:rPr>
        <w:t xml:space="preserve">    </w:t>
      </w:r>
      <w:r w:rsidRPr="00857D7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Weksel </w:t>
      </w:r>
      <w:r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857D7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 poręczeniem wekslowym (</w:t>
      </w:r>
      <w:proofErr w:type="spellStart"/>
      <w:r w:rsidRPr="00857D7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aval</w:t>
      </w:r>
      <w:proofErr w:type="spellEnd"/>
      <w:r w:rsidRPr="00857D7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) </w:t>
      </w:r>
      <w:r w:rsidR="00CC366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CC366C" w:rsidRPr="00CC36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 Wnioskodawca musi wskazać</w:t>
      </w:r>
      <w:r w:rsidR="00CC366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od 2 do 3</w:t>
      </w:r>
      <w:r w:rsidRPr="00857D7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poręczycieli </w:t>
      </w:r>
      <w:r w:rsidR="00CC366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              </w:t>
      </w:r>
      <w:r w:rsidRPr="00857D74">
        <w:rPr>
          <w:rFonts w:ascii="Times New Roman" w:eastAsia="Times New Roman" w:hAnsi="Times New Roman" w:cs="Times New Roman"/>
          <w:color w:val="000000" w:themeColor="text1"/>
          <w:lang w:eastAsia="pl-PL"/>
        </w:rPr>
        <w:t>w wieku do 70 roku</w:t>
      </w:r>
      <w:r w:rsidR="007440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życia</w:t>
      </w:r>
      <w:r w:rsidR="00EF26F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857D7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545A0D1D" w14:textId="77777777" w:rsidR="00D26778" w:rsidRPr="00857D74" w:rsidRDefault="00A500A6" w:rsidP="00857D74">
      <w:pPr>
        <w:pStyle w:val="Akapitzlist"/>
        <w:numPr>
          <w:ilvl w:val="0"/>
          <w:numId w:val="44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D26778" w:rsidRPr="00857D74">
        <w:rPr>
          <w:color w:val="000000" w:themeColor="text1"/>
        </w:rPr>
        <w:t xml:space="preserve">ochody poręczycieli muszą zabezpieczyć minimum </w:t>
      </w:r>
      <w:r w:rsidR="00D26778" w:rsidRPr="006F3A4B">
        <w:rPr>
          <w:b/>
          <w:color w:val="000000" w:themeColor="text1"/>
        </w:rPr>
        <w:t>25 %</w:t>
      </w:r>
      <w:r w:rsidR="00D26778" w:rsidRPr="00857D74">
        <w:rPr>
          <w:color w:val="000000" w:themeColor="text1"/>
        </w:rPr>
        <w:t xml:space="preserve"> przyznanej kwoty </w:t>
      </w:r>
      <w:r>
        <w:rPr>
          <w:color w:val="000000" w:themeColor="text1"/>
        </w:rPr>
        <w:t>środków;</w:t>
      </w:r>
    </w:p>
    <w:p w14:paraId="1DB5E382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</w:t>
      </w:r>
      <w:r w:rsidR="00D26778" w:rsidRPr="00857D74">
        <w:rPr>
          <w:color w:val="000000" w:themeColor="text1"/>
          <w:sz w:val="22"/>
          <w:szCs w:val="22"/>
        </w:rPr>
        <w:t>ochód współmałżonka wnioskodawcy nie wlicza się do kwoty wymaganego zabezpieczenia                              (z wyłącz</w:t>
      </w:r>
      <w:r w:rsidR="00D96A7C">
        <w:rPr>
          <w:color w:val="000000" w:themeColor="text1"/>
          <w:sz w:val="22"/>
          <w:szCs w:val="22"/>
        </w:rPr>
        <w:t xml:space="preserve">eniem rozdzielności </w:t>
      </w:r>
      <w:r>
        <w:rPr>
          <w:color w:val="000000" w:themeColor="text1"/>
          <w:sz w:val="22"/>
          <w:szCs w:val="22"/>
        </w:rPr>
        <w:t>majątkowej);</w:t>
      </w:r>
    </w:p>
    <w:p w14:paraId="65E5C120" w14:textId="77777777" w:rsidR="00D26778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D26778" w:rsidRPr="00857D74">
        <w:rPr>
          <w:color w:val="000000" w:themeColor="text1"/>
          <w:sz w:val="22"/>
          <w:szCs w:val="22"/>
        </w:rPr>
        <w:t xml:space="preserve">oręczycielem może być tylko jeden ze współmałżonków (z wyłączeniem rozdzielności </w:t>
      </w:r>
      <w:r>
        <w:rPr>
          <w:color w:val="000000" w:themeColor="text1"/>
          <w:sz w:val="22"/>
          <w:szCs w:val="22"/>
        </w:rPr>
        <w:t>majątkowej);</w:t>
      </w:r>
    </w:p>
    <w:p w14:paraId="3A2ECCBB" w14:textId="77777777" w:rsidR="00D96A7C" w:rsidRPr="00D96A7C" w:rsidRDefault="00A500A6" w:rsidP="00D96A7C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8126F9" w:rsidRPr="008126F9">
        <w:rPr>
          <w:color w:val="000000" w:themeColor="text1"/>
          <w:sz w:val="22"/>
          <w:szCs w:val="22"/>
        </w:rPr>
        <w:t xml:space="preserve"> przypadku, gdy </w:t>
      </w:r>
      <w:r w:rsidR="00D96A7C">
        <w:rPr>
          <w:color w:val="000000" w:themeColor="text1"/>
          <w:sz w:val="22"/>
          <w:szCs w:val="22"/>
        </w:rPr>
        <w:t xml:space="preserve">wnioskodawca lub </w:t>
      </w:r>
      <w:r w:rsidR="008126F9" w:rsidRPr="008126F9">
        <w:rPr>
          <w:color w:val="000000" w:themeColor="text1"/>
          <w:sz w:val="22"/>
          <w:szCs w:val="22"/>
        </w:rPr>
        <w:t>poręczyciel pozostaje w związku małżeńskim w ustawowej wspólności</w:t>
      </w:r>
      <w:r w:rsidR="00A20A46">
        <w:rPr>
          <w:color w:val="000000" w:themeColor="text1"/>
          <w:sz w:val="22"/>
          <w:szCs w:val="22"/>
        </w:rPr>
        <w:t xml:space="preserve"> </w:t>
      </w:r>
      <w:r w:rsidR="008126F9" w:rsidRPr="00A20A46">
        <w:rPr>
          <w:color w:val="000000" w:themeColor="text1"/>
          <w:sz w:val="22"/>
          <w:szCs w:val="22"/>
        </w:rPr>
        <w:t xml:space="preserve">majątkowej, wymagana jest zgoda współmałżonka </w:t>
      </w:r>
      <w:r w:rsidR="00D96A7C">
        <w:rPr>
          <w:color w:val="000000" w:themeColor="text1"/>
          <w:sz w:val="22"/>
          <w:szCs w:val="22"/>
        </w:rPr>
        <w:t xml:space="preserve">wnioskodawcy lub współmałżonka </w:t>
      </w:r>
      <w:r w:rsidR="008126F9" w:rsidRPr="00A20A46">
        <w:rPr>
          <w:color w:val="000000" w:themeColor="text1"/>
          <w:sz w:val="22"/>
          <w:szCs w:val="22"/>
        </w:rPr>
        <w:t>poręczycie</w:t>
      </w:r>
      <w:r w:rsidR="00220F11">
        <w:rPr>
          <w:color w:val="000000" w:themeColor="text1"/>
          <w:sz w:val="22"/>
          <w:szCs w:val="22"/>
        </w:rPr>
        <w:t xml:space="preserve">la </w:t>
      </w:r>
      <w:r w:rsidR="00D96A7C">
        <w:rPr>
          <w:color w:val="000000" w:themeColor="text1"/>
          <w:sz w:val="22"/>
          <w:szCs w:val="22"/>
        </w:rPr>
        <w:t xml:space="preserve">dokonującego zabezpieczenia umowy. </w:t>
      </w:r>
      <w:r w:rsidR="00D96A7C" w:rsidRPr="00D96A7C">
        <w:rPr>
          <w:color w:val="000000" w:themeColor="text1"/>
          <w:sz w:val="22"/>
          <w:szCs w:val="22"/>
        </w:rPr>
        <w:t xml:space="preserve">Zgoda ta powinna być </w:t>
      </w:r>
      <w:r w:rsidR="00D96A7C" w:rsidRPr="00D96A7C">
        <w:rPr>
          <w:sz w:val="22"/>
          <w:szCs w:val="22"/>
        </w:rPr>
        <w:t xml:space="preserve">wyrażona w formie oświadczenia woli złożonego pod odpowiedzialnością karną w obecności pracownika Urzędu </w:t>
      </w:r>
      <w:r w:rsidR="0010707C">
        <w:rPr>
          <w:sz w:val="22"/>
          <w:szCs w:val="22"/>
        </w:rPr>
        <w:br/>
      </w:r>
      <w:r w:rsidR="00D96A7C" w:rsidRPr="00D96A7C">
        <w:rPr>
          <w:sz w:val="22"/>
          <w:szCs w:val="22"/>
        </w:rPr>
        <w:t>lub poświadczona notarialnie. W przypadku podpisu złożonego notarialnie związane z tym koszty</w:t>
      </w:r>
      <w:r>
        <w:rPr>
          <w:sz w:val="22"/>
          <w:szCs w:val="22"/>
        </w:rPr>
        <w:t xml:space="preserve"> notarialne ponosi Wnioskodawca;</w:t>
      </w:r>
    </w:p>
    <w:p w14:paraId="3070EF30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D26778" w:rsidRPr="00857D74">
        <w:rPr>
          <w:color w:val="000000" w:themeColor="text1"/>
          <w:sz w:val="22"/>
          <w:szCs w:val="22"/>
        </w:rPr>
        <w:t xml:space="preserve">soba pracująca powinna legitymować się na dzień złożenia </w:t>
      </w:r>
      <w:r w:rsidR="00DF2686" w:rsidRPr="007C06FB">
        <w:rPr>
          <w:sz w:val="22"/>
          <w:szCs w:val="22"/>
        </w:rPr>
        <w:t>dokumentu</w:t>
      </w:r>
      <w:r w:rsidR="00D26778" w:rsidRPr="00857D74">
        <w:rPr>
          <w:color w:val="000000" w:themeColor="text1"/>
          <w:sz w:val="22"/>
          <w:szCs w:val="22"/>
        </w:rPr>
        <w:t xml:space="preserve"> umową o pracę na okres minimum 18 miesięcy lub na czas nieokreślony</w:t>
      </w:r>
      <w:r>
        <w:rPr>
          <w:color w:val="000000" w:themeColor="text1"/>
          <w:sz w:val="22"/>
          <w:szCs w:val="22"/>
        </w:rPr>
        <w:t>;</w:t>
      </w:r>
    </w:p>
    <w:p w14:paraId="7794C253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="00D26778" w:rsidRPr="00857D74">
        <w:rPr>
          <w:color w:val="000000" w:themeColor="text1"/>
          <w:sz w:val="22"/>
          <w:szCs w:val="22"/>
        </w:rPr>
        <w:t xml:space="preserve">meryt lub rencista legitymuje się kopią decyzji o przyznaniu emerytury bądź renty </w:t>
      </w:r>
      <w:r w:rsidR="0010707C">
        <w:rPr>
          <w:color w:val="000000" w:themeColor="text1"/>
          <w:sz w:val="22"/>
          <w:szCs w:val="22"/>
        </w:rPr>
        <w:br/>
      </w:r>
      <w:r w:rsidR="00D26778" w:rsidRPr="00857D74">
        <w:rPr>
          <w:color w:val="000000" w:themeColor="text1"/>
          <w:sz w:val="22"/>
          <w:szCs w:val="22"/>
        </w:rPr>
        <w:t xml:space="preserve">oraz  potwierdzeniem otrzymania świadczenia za ostatni miesiąc (odcinek lub wyciąg z konta </w:t>
      </w:r>
      <w:r w:rsidR="0010707C">
        <w:rPr>
          <w:color w:val="000000" w:themeColor="text1"/>
          <w:sz w:val="22"/>
          <w:szCs w:val="22"/>
        </w:rPr>
        <w:br/>
      </w:r>
      <w:r w:rsidR="00D26778" w:rsidRPr="00857D74">
        <w:rPr>
          <w:color w:val="000000" w:themeColor="text1"/>
          <w:sz w:val="22"/>
          <w:szCs w:val="22"/>
        </w:rPr>
        <w:t>o wpływie ostatnie</w:t>
      </w:r>
      <w:r>
        <w:rPr>
          <w:color w:val="000000" w:themeColor="text1"/>
          <w:sz w:val="22"/>
          <w:szCs w:val="22"/>
        </w:rPr>
        <w:t>go świadczenia);</w:t>
      </w:r>
    </w:p>
    <w:p w14:paraId="20EFEBB5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d</w:t>
      </w:r>
      <w:r w:rsidR="00D26778" w:rsidRPr="00AD17D9">
        <w:rPr>
          <w:sz w:val="22"/>
          <w:szCs w:val="22"/>
        </w:rPr>
        <w:t>ochód</w:t>
      </w:r>
      <w:r w:rsidR="00D26778" w:rsidRPr="00857D74">
        <w:rPr>
          <w:color w:val="000000" w:themeColor="text1"/>
          <w:sz w:val="22"/>
          <w:szCs w:val="22"/>
        </w:rPr>
        <w:t xml:space="preserve"> miesięczny poręczyciela nie może być niższy </w:t>
      </w:r>
      <w:r w:rsidR="00D26778" w:rsidRPr="007C06FB">
        <w:rPr>
          <w:sz w:val="22"/>
          <w:szCs w:val="22"/>
        </w:rPr>
        <w:t>niż</w:t>
      </w:r>
      <w:r w:rsidR="003428FC" w:rsidRPr="007C06FB">
        <w:rPr>
          <w:sz w:val="22"/>
          <w:szCs w:val="22"/>
        </w:rPr>
        <w:t xml:space="preserve"> </w:t>
      </w:r>
      <w:r w:rsidR="00D26778" w:rsidRPr="007C06FB">
        <w:rPr>
          <w:b/>
          <w:sz w:val="22"/>
          <w:szCs w:val="22"/>
        </w:rPr>
        <w:t xml:space="preserve"> 3 </w:t>
      </w:r>
      <w:r w:rsidR="00DF2686" w:rsidRPr="007C06FB">
        <w:rPr>
          <w:b/>
          <w:sz w:val="22"/>
          <w:szCs w:val="22"/>
        </w:rPr>
        <w:t>8</w:t>
      </w:r>
      <w:r w:rsidR="006F3A4B" w:rsidRPr="007C06FB">
        <w:rPr>
          <w:b/>
          <w:sz w:val="22"/>
          <w:szCs w:val="22"/>
        </w:rPr>
        <w:t xml:space="preserve">00,00 </w:t>
      </w:r>
      <w:r w:rsidR="006F3A4B">
        <w:rPr>
          <w:b/>
          <w:sz w:val="22"/>
          <w:szCs w:val="22"/>
        </w:rPr>
        <w:t xml:space="preserve">zł </w:t>
      </w:r>
      <w:r w:rsidR="00D96A7C" w:rsidRPr="003428FC">
        <w:rPr>
          <w:sz w:val="22"/>
          <w:szCs w:val="22"/>
        </w:rPr>
        <w:t xml:space="preserve"> </w:t>
      </w:r>
      <w:r w:rsidRPr="006F3A4B">
        <w:rPr>
          <w:b/>
          <w:color w:val="000000" w:themeColor="text1"/>
          <w:sz w:val="22"/>
          <w:szCs w:val="22"/>
        </w:rPr>
        <w:t>netto</w:t>
      </w:r>
      <w:r>
        <w:rPr>
          <w:color w:val="000000" w:themeColor="text1"/>
          <w:sz w:val="22"/>
          <w:szCs w:val="22"/>
        </w:rPr>
        <w:t xml:space="preserve"> z jednego źródła;</w:t>
      </w:r>
    </w:p>
    <w:p w14:paraId="2F32347B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</w:t>
      </w:r>
      <w:r w:rsidR="00D26778" w:rsidRPr="00857D74">
        <w:rPr>
          <w:bCs/>
          <w:color w:val="000000" w:themeColor="text1"/>
          <w:sz w:val="22"/>
          <w:szCs w:val="22"/>
        </w:rPr>
        <w:t>soba prowadząca działalność gospodarczą jako poręczyciel powinna przedstawić aktualne oświadczenie o niezaleganiu w ZUS i Urzędzie Skarbowym oraz oświadczenie o wysokości osiąganego docho</w:t>
      </w:r>
      <w:r>
        <w:rPr>
          <w:bCs/>
          <w:color w:val="000000" w:themeColor="text1"/>
          <w:sz w:val="22"/>
          <w:szCs w:val="22"/>
        </w:rPr>
        <w:t>du za ostatni rok rozliczeniowy;</w:t>
      </w:r>
    </w:p>
    <w:p w14:paraId="34140F3A" w14:textId="77777777" w:rsidR="00D26778" w:rsidRPr="00857D74" w:rsidRDefault="00A500A6" w:rsidP="00D26778">
      <w:pPr>
        <w:pStyle w:val="Akapitzlist"/>
        <w:widowControl w:val="0"/>
        <w:numPr>
          <w:ilvl w:val="0"/>
          <w:numId w:val="44"/>
        </w:num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D26778" w:rsidRPr="00857D74">
        <w:rPr>
          <w:color w:val="000000" w:themeColor="text1"/>
          <w:sz w:val="22"/>
          <w:szCs w:val="22"/>
        </w:rPr>
        <w:t>oręczycielem nie może być osoba, która zabezpiecza w formie weksla z poręczeniem wekslowym inną trwającą umowę o przyznaniu środków na podjęcie działalności lub umowę o refundację kosztów wyposażenia lub doposażenia s</w:t>
      </w:r>
      <w:r>
        <w:rPr>
          <w:color w:val="000000" w:themeColor="text1"/>
          <w:sz w:val="22"/>
          <w:szCs w:val="22"/>
        </w:rPr>
        <w:t>tanowiska pracy w tut. Urzędzie;</w:t>
      </w:r>
    </w:p>
    <w:p w14:paraId="0098F4EC" w14:textId="77777777" w:rsidR="00D26778" w:rsidRPr="00857D74" w:rsidRDefault="00A500A6" w:rsidP="00D26778">
      <w:pPr>
        <w:pStyle w:val="Akapitzlist"/>
        <w:widowControl w:val="0"/>
        <w:numPr>
          <w:ilvl w:val="0"/>
          <w:numId w:val="44"/>
        </w:num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D26778" w:rsidRPr="00857D74">
        <w:rPr>
          <w:color w:val="000000" w:themeColor="text1"/>
          <w:sz w:val="22"/>
          <w:szCs w:val="22"/>
        </w:rPr>
        <w:t xml:space="preserve"> przypadku poręczyciela prowadzącego działalność gospodarczą wymagany minimalny </w:t>
      </w:r>
      <w:r w:rsidR="006F3A4B">
        <w:rPr>
          <w:color w:val="000000" w:themeColor="text1"/>
          <w:sz w:val="22"/>
          <w:szCs w:val="22"/>
        </w:rPr>
        <w:br/>
      </w:r>
      <w:r w:rsidR="00D26778" w:rsidRPr="00857D74">
        <w:rPr>
          <w:color w:val="000000" w:themeColor="text1"/>
          <w:sz w:val="22"/>
          <w:szCs w:val="22"/>
        </w:rPr>
        <w:t>okres prowadzenia działalności na dzień złożenia oświadczenia nie może być krótszy</w:t>
      </w:r>
      <w:r w:rsidR="00857D74" w:rsidRPr="00857D7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niż 6 miesięcy;</w:t>
      </w:r>
    </w:p>
    <w:p w14:paraId="06F8B4D7" w14:textId="77777777" w:rsidR="00D26778" w:rsidRPr="00857D74" w:rsidRDefault="00A500A6" w:rsidP="00D26778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</w:t>
      </w:r>
      <w:r w:rsidR="00D26778" w:rsidRPr="00857D74">
        <w:rPr>
          <w:bCs/>
          <w:color w:val="000000" w:themeColor="text1"/>
          <w:sz w:val="22"/>
          <w:szCs w:val="22"/>
        </w:rPr>
        <w:t>yżej wymienione dokumenty są ważne 1 miesiąc od daty wystawienia.</w:t>
      </w:r>
    </w:p>
    <w:p w14:paraId="0E3E4AF1" w14:textId="77777777" w:rsidR="00D26778" w:rsidRPr="00857D74" w:rsidRDefault="00D26778" w:rsidP="00D26778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6CDAC53" w14:textId="77777777" w:rsidR="00D26778" w:rsidRPr="00857D74" w:rsidRDefault="00D26778" w:rsidP="00D2677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Poręczyciel przedkłada następujące dane osobowe: imię i nazwisko, adres zamieszkania, numer PESEL,</w:t>
      </w:r>
      <w:r w:rsidR="00857D74"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                          </w:t>
      </w:r>
      <w:r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nazwę i numer dokumentu potwierdzającego tożsamość, uzyskiwane dochody z podaniem źródła </w:t>
      </w:r>
      <w:r w:rsidR="006F3A4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</w:r>
      <w:r w:rsidRPr="00857D7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 kwoty dochodu, aktualne zobowiązania finansowe, z podaniem wysokości miesięcznej spłaty zadłużenia.</w:t>
      </w:r>
    </w:p>
    <w:p w14:paraId="1B58A0CB" w14:textId="77777777" w:rsidR="00D26778" w:rsidRDefault="00D26778" w:rsidP="00D26778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0129E">
        <w:rPr>
          <w:rFonts w:ascii="Times New Roman" w:eastAsia="Times New Roman" w:hAnsi="Times New Roman" w:cs="Times New Roman"/>
          <w:bCs/>
          <w:lang w:eastAsia="pl-PL"/>
        </w:rPr>
        <w:t xml:space="preserve">Osoba, której miesięczne zobowiązania finansowe zmniejszają dochód netto poniżej </w:t>
      </w:r>
      <w:r w:rsidRPr="003428FC">
        <w:rPr>
          <w:rFonts w:ascii="Times New Roman" w:eastAsia="Times New Roman" w:hAnsi="Times New Roman" w:cs="Times New Roman"/>
          <w:bCs/>
          <w:lang w:eastAsia="pl-PL"/>
        </w:rPr>
        <w:t xml:space="preserve">kwoty </w:t>
      </w:r>
      <w:r w:rsidRPr="007C06FB">
        <w:rPr>
          <w:rFonts w:ascii="Times New Roman" w:eastAsia="Times New Roman" w:hAnsi="Times New Roman" w:cs="Times New Roman"/>
          <w:b/>
          <w:bCs/>
          <w:lang w:eastAsia="pl-PL"/>
        </w:rPr>
        <w:t xml:space="preserve">3 </w:t>
      </w:r>
      <w:r w:rsidR="00242FFE" w:rsidRPr="007C06FB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7C06FB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C61FA5" w:rsidRPr="007C06FB">
        <w:rPr>
          <w:rFonts w:ascii="Times New Roman" w:eastAsia="Times New Roman" w:hAnsi="Times New Roman" w:cs="Times New Roman"/>
          <w:b/>
          <w:bCs/>
          <w:lang w:eastAsia="pl-PL"/>
        </w:rPr>
        <w:t xml:space="preserve">0,00 </w:t>
      </w:r>
      <w:r w:rsidR="00C61FA5" w:rsidRPr="0000129E">
        <w:rPr>
          <w:rFonts w:ascii="Times New Roman" w:eastAsia="Times New Roman" w:hAnsi="Times New Roman" w:cs="Times New Roman"/>
          <w:bCs/>
          <w:lang w:eastAsia="pl-PL"/>
        </w:rPr>
        <w:t>zł</w:t>
      </w:r>
      <w:r w:rsidRPr="000012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0129E">
        <w:rPr>
          <w:rFonts w:ascii="Times New Roman" w:eastAsia="Times New Roman" w:hAnsi="Times New Roman" w:cs="Times New Roman"/>
          <w:bCs/>
          <w:lang w:eastAsia="pl-PL"/>
        </w:rPr>
        <w:br/>
        <w:t>nie może być poręczycielem.</w:t>
      </w:r>
    </w:p>
    <w:p w14:paraId="321D4328" w14:textId="77777777" w:rsidR="00037AC9" w:rsidRPr="00320F3C" w:rsidRDefault="00037AC9" w:rsidP="00CC366C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0129E">
        <w:rPr>
          <w:rFonts w:ascii="Times New Roman" w:eastAsia="Times New Roman" w:hAnsi="Times New Roman" w:cs="Times New Roman"/>
          <w:b/>
          <w:bCs/>
          <w:lang w:eastAsia="pl-PL"/>
        </w:rPr>
        <w:t>Ad.2</w:t>
      </w:r>
      <w:r w:rsidRPr="000012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500A6">
        <w:rPr>
          <w:rFonts w:ascii="Times New Roman" w:hAnsi="Times New Roman" w:cs="Times New Roman"/>
          <w:b/>
        </w:rPr>
        <w:t>Weksel in blanco</w:t>
      </w:r>
      <w:r w:rsidRPr="00A500A6">
        <w:rPr>
          <w:rFonts w:ascii="Times New Roman" w:hAnsi="Times New Roman" w:cs="Times New Roman"/>
        </w:rPr>
        <w:t xml:space="preserve"> </w:t>
      </w:r>
      <w:r w:rsidR="00A500A6">
        <w:rPr>
          <w:rFonts w:ascii="Times New Roman" w:hAnsi="Times New Roman" w:cs="Times New Roman"/>
        </w:rPr>
        <w:t>–</w:t>
      </w:r>
      <w:r w:rsidRPr="00A500A6">
        <w:rPr>
          <w:rFonts w:ascii="Times New Roman" w:hAnsi="Times New Roman" w:cs="Times New Roman"/>
        </w:rPr>
        <w:t xml:space="preserve"> </w:t>
      </w:r>
      <w:r w:rsidR="00A500A6">
        <w:rPr>
          <w:rFonts w:ascii="Times New Roman" w:hAnsi="Times New Roman" w:cs="Times New Roman"/>
        </w:rPr>
        <w:t xml:space="preserve">to papier wartościowy zawierający bezwarunkowe </w:t>
      </w:r>
      <w:r w:rsidR="00320F3C">
        <w:rPr>
          <w:rFonts w:ascii="Times New Roman" w:hAnsi="Times New Roman" w:cs="Times New Roman"/>
        </w:rPr>
        <w:t xml:space="preserve">przyrzeczenie zapłacenia określonej </w:t>
      </w:r>
      <w:r w:rsidR="00CC366C">
        <w:rPr>
          <w:rFonts w:ascii="Times New Roman" w:eastAsia="Calibri" w:hAnsi="Times New Roman" w:cs="Times New Roman"/>
        </w:rPr>
        <w:t xml:space="preserve">sumy pieniężnej. </w:t>
      </w:r>
      <w:r w:rsidR="00320F3C" w:rsidRPr="00320F3C">
        <w:rPr>
          <w:rFonts w:ascii="Times New Roman" w:eastAsia="Calibri" w:hAnsi="Times New Roman" w:cs="Times New Roman"/>
          <w:color w:val="000000" w:themeColor="text1"/>
        </w:rPr>
        <w:t xml:space="preserve">Weksel, </w:t>
      </w:r>
      <w:r w:rsidR="00320F3C">
        <w:rPr>
          <w:rFonts w:ascii="Times New Roman" w:eastAsia="Calibri" w:hAnsi="Times New Roman" w:cs="Times New Roman"/>
          <w:color w:val="000000" w:themeColor="text1"/>
        </w:rPr>
        <w:t xml:space="preserve">pod którym Wystawca się podpisuje, ale który nie ma od razu wypełnionych wszystkich elementów, w tym kwoty do zapłaty. Do weksla in blanco sporządza się deklarację wekslową – dodatkowe porozumienie, w którym ustalone są warunki wypełnienia brakujących elementów weksla in blanco </w:t>
      </w:r>
      <w:r w:rsidR="006F3A4B">
        <w:rPr>
          <w:rFonts w:ascii="Times New Roman" w:eastAsia="Calibri" w:hAnsi="Times New Roman" w:cs="Times New Roman"/>
          <w:color w:val="000000" w:themeColor="text1"/>
        </w:rPr>
        <w:br/>
      </w:r>
      <w:r w:rsidR="00320F3C">
        <w:rPr>
          <w:rFonts w:ascii="Times New Roman" w:eastAsia="Calibri" w:hAnsi="Times New Roman" w:cs="Times New Roman"/>
          <w:color w:val="000000" w:themeColor="text1"/>
        </w:rPr>
        <w:t xml:space="preserve">przez </w:t>
      </w:r>
      <w:r w:rsidR="006F3A4B">
        <w:rPr>
          <w:rFonts w:ascii="Times New Roman" w:eastAsia="Calibri" w:hAnsi="Times New Roman" w:cs="Times New Roman"/>
          <w:color w:val="000000" w:themeColor="text1"/>
        </w:rPr>
        <w:t>W</w:t>
      </w:r>
      <w:r w:rsidR="00320F3C">
        <w:rPr>
          <w:rFonts w:ascii="Times New Roman" w:eastAsia="Calibri" w:hAnsi="Times New Roman" w:cs="Times New Roman"/>
          <w:color w:val="000000" w:themeColor="text1"/>
        </w:rPr>
        <w:t xml:space="preserve">ierzyciela. </w:t>
      </w:r>
    </w:p>
    <w:p w14:paraId="27A62897" w14:textId="77777777" w:rsidR="007C7CC6" w:rsidRDefault="007C7CC6" w:rsidP="0000129E">
      <w:pPr>
        <w:spacing w:after="120" w:line="240" w:lineRule="auto"/>
        <w:ind w:left="284" w:firstLine="1"/>
        <w:jc w:val="both"/>
        <w:rPr>
          <w:rFonts w:ascii="Times New Roman" w:hAnsi="Times New Roman" w:cs="Times New Roman"/>
          <w:color w:val="000000" w:themeColor="text1"/>
        </w:rPr>
      </w:pPr>
      <w:r w:rsidRPr="0000129E">
        <w:rPr>
          <w:rFonts w:ascii="Times New Roman" w:eastAsia="Times New Roman" w:hAnsi="Times New Roman" w:cs="Times New Roman"/>
          <w:b/>
          <w:bCs/>
          <w:lang w:eastAsia="pl-PL"/>
        </w:rPr>
        <w:t>Ad.</w:t>
      </w:r>
      <w:r w:rsidR="00037AC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0012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837E1" w:rsidRPr="0000129E">
        <w:rPr>
          <w:rFonts w:ascii="Times New Roman" w:hAnsi="Times New Roman" w:cs="Times New Roman"/>
        </w:rPr>
        <w:t xml:space="preserve">W przypadku </w:t>
      </w:r>
      <w:r w:rsidR="005837E1" w:rsidRPr="00D26778">
        <w:rPr>
          <w:rFonts w:ascii="Times New Roman" w:hAnsi="Times New Roman" w:cs="Times New Roman"/>
          <w:color w:val="000000" w:themeColor="text1"/>
        </w:rPr>
        <w:t xml:space="preserve">zabezpieczenia zwrotu dofinansowania </w:t>
      </w:r>
      <w:r w:rsidR="005837E1" w:rsidRPr="0000129E">
        <w:rPr>
          <w:rFonts w:ascii="Times New Roman" w:hAnsi="Times New Roman" w:cs="Times New Roman"/>
          <w:b/>
          <w:color w:val="000000" w:themeColor="text1"/>
        </w:rPr>
        <w:t>w formie por</w:t>
      </w:r>
      <w:r w:rsidRPr="0000129E">
        <w:rPr>
          <w:rFonts w:ascii="Times New Roman" w:hAnsi="Times New Roman" w:cs="Times New Roman"/>
          <w:b/>
          <w:color w:val="000000" w:themeColor="text1"/>
        </w:rPr>
        <w:t>ęczenia osób trzecich</w:t>
      </w:r>
      <w:r>
        <w:rPr>
          <w:rFonts w:ascii="Times New Roman" w:hAnsi="Times New Roman" w:cs="Times New Roman"/>
          <w:color w:val="000000" w:themeColor="text1"/>
        </w:rPr>
        <w:t xml:space="preserve"> następuje  </w:t>
      </w:r>
      <w:r w:rsidR="00B07504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5837E1" w:rsidRPr="00D26778">
        <w:rPr>
          <w:rFonts w:ascii="Times New Roman" w:hAnsi="Times New Roman" w:cs="Times New Roman"/>
          <w:color w:val="000000" w:themeColor="text1"/>
        </w:rPr>
        <w:t xml:space="preserve">zgodnie z przepisami prawa </w:t>
      </w:r>
      <w:r w:rsidR="00D26778" w:rsidRPr="00D26778">
        <w:rPr>
          <w:rFonts w:ascii="Times New Roman" w:hAnsi="Times New Roman" w:cs="Times New Roman"/>
          <w:color w:val="000000" w:themeColor="text1"/>
        </w:rPr>
        <w:t>cywilnego – odpowiednio ad. 1</w:t>
      </w:r>
      <w:r w:rsidR="00857D74">
        <w:rPr>
          <w:rFonts w:ascii="Times New Roman" w:hAnsi="Times New Roman" w:cs="Times New Roman"/>
          <w:color w:val="000000" w:themeColor="text1"/>
        </w:rPr>
        <w:t>.</w:t>
      </w:r>
    </w:p>
    <w:p w14:paraId="2C6FFCE4" w14:textId="77777777" w:rsidR="008037AB" w:rsidRPr="00320F3C" w:rsidRDefault="008037AB" w:rsidP="0000129E">
      <w:pPr>
        <w:spacing w:after="120" w:line="240" w:lineRule="auto"/>
        <w:ind w:left="284" w:firstLine="1"/>
        <w:jc w:val="both"/>
        <w:rPr>
          <w:rFonts w:ascii="Times New Roman" w:hAnsi="Times New Roman" w:cs="Times New Roman"/>
          <w:color w:val="000000" w:themeColor="text1"/>
        </w:rPr>
      </w:pPr>
      <w:r w:rsidRPr="00320F3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Poręczenia może udzielić osoba fizyczna lub osoba prawna.</w:t>
      </w:r>
    </w:p>
    <w:p w14:paraId="5F45725B" w14:textId="77777777" w:rsidR="007C7CC6" w:rsidRDefault="007C7CC6" w:rsidP="0000129E">
      <w:pPr>
        <w:tabs>
          <w:tab w:val="left" w:pos="705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00129E">
        <w:rPr>
          <w:rFonts w:ascii="Times New Roman" w:hAnsi="Times New Roman" w:cs="Times New Roman"/>
          <w:b/>
          <w:color w:val="000000" w:themeColor="text1"/>
        </w:rPr>
        <w:t>Ad.</w:t>
      </w:r>
      <w:r w:rsidR="00037AC9"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0129E">
        <w:rPr>
          <w:rFonts w:ascii="Times New Roman" w:hAnsi="Times New Roman" w:cs="Times New Roman"/>
          <w:color w:val="000000" w:themeColor="text1"/>
        </w:rPr>
        <w:t xml:space="preserve"> </w:t>
      </w:r>
      <w:r w:rsidRPr="00857D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 przypadku wyboru jako </w:t>
      </w:r>
      <w:r w:rsidRPr="0000129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formy zabezpieczenia gwarancji </w:t>
      </w:r>
      <w:r w:rsidR="0000129E" w:rsidRPr="0000129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bankowej,</w:t>
      </w:r>
      <w:r w:rsidR="0000129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Wnioskodawca dostarcza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g</w:t>
      </w:r>
      <w:r w:rsidRPr="00857D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warancję bankową po podpisaniu umowy o dofinansowanie.</w:t>
      </w:r>
      <w:r w:rsidR="0000129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Gwarancję bankową ustanawia się </w:t>
      </w:r>
      <w:r w:rsidRPr="00857D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na okres minimum 3 lat i musi ona odpowiadać wysokości </w:t>
      </w:r>
      <w:r w:rsidRPr="003428FC">
        <w:rPr>
          <w:rFonts w:ascii="Times New Roman" w:eastAsia="Times New Roman" w:hAnsi="Times New Roman" w:cs="Times New Roman"/>
          <w:b/>
          <w:szCs w:val="24"/>
          <w:lang w:eastAsia="pl-PL"/>
        </w:rPr>
        <w:t>1</w:t>
      </w:r>
      <w:r w:rsidR="00E07D90" w:rsidRPr="003428FC">
        <w:rPr>
          <w:rFonts w:ascii="Times New Roman" w:eastAsia="Times New Roman" w:hAnsi="Times New Roman" w:cs="Times New Roman"/>
          <w:b/>
          <w:szCs w:val="24"/>
          <w:lang w:eastAsia="pl-PL"/>
        </w:rPr>
        <w:t>4</w:t>
      </w:r>
      <w:r w:rsidRPr="003428FC">
        <w:rPr>
          <w:rFonts w:ascii="Times New Roman" w:eastAsia="Times New Roman" w:hAnsi="Times New Roman" w:cs="Times New Roman"/>
          <w:b/>
          <w:szCs w:val="24"/>
          <w:lang w:eastAsia="pl-PL"/>
        </w:rPr>
        <w:t>0 %</w:t>
      </w:r>
      <w:r w:rsidRPr="00AD17D9">
        <w:rPr>
          <w:rFonts w:ascii="Times New Roman" w:eastAsia="Times New Roman" w:hAnsi="Times New Roman" w:cs="Times New Roman"/>
          <w:color w:val="00B050"/>
          <w:szCs w:val="24"/>
          <w:lang w:eastAsia="pl-PL"/>
        </w:rPr>
        <w:t xml:space="preserve"> </w:t>
      </w:r>
      <w:r w:rsidRPr="00857D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wnioskowanej kwoty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Pr="00857D7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dofinansowania.</w:t>
      </w:r>
    </w:p>
    <w:p w14:paraId="0641061C" w14:textId="77777777" w:rsidR="00FB2D49" w:rsidRDefault="00FB2D49" w:rsidP="0000129E">
      <w:pPr>
        <w:tabs>
          <w:tab w:val="left" w:pos="705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07941154" w14:textId="77777777" w:rsidR="00857D74" w:rsidRDefault="0000129E" w:rsidP="00037AC9">
      <w:pPr>
        <w:tabs>
          <w:tab w:val="left" w:pos="70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    </w:t>
      </w:r>
      <w:r w:rsidR="00966351" w:rsidRPr="0000129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Ad.</w:t>
      </w:r>
      <w:r w:rsidR="00037AC9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5</w:t>
      </w:r>
      <w:r w:rsidR="0096635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 xml:space="preserve">W przypadku wyboru </w:t>
      </w:r>
      <w:r w:rsidR="00857D74" w:rsidRPr="0000129E">
        <w:rPr>
          <w:rFonts w:ascii="Times New Roman" w:hAnsi="Times New Roman" w:cs="Times New Roman"/>
          <w:b/>
          <w:color w:val="000000" w:themeColor="text1"/>
        </w:rPr>
        <w:t xml:space="preserve">formy zabezpieczenia w postaci </w:t>
      </w:r>
      <w:r w:rsidR="00966351" w:rsidRPr="0000129E">
        <w:rPr>
          <w:rFonts w:ascii="Times New Roman" w:hAnsi="Times New Roman" w:cs="Times New Roman"/>
          <w:b/>
          <w:color w:val="000000" w:themeColor="text1"/>
        </w:rPr>
        <w:t xml:space="preserve">zastawu </w:t>
      </w:r>
      <w:r w:rsidR="00037AC9" w:rsidRPr="00320F3C">
        <w:rPr>
          <w:rFonts w:ascii="Times New Roman" w:hAnsi="Times New Roman" w:cs="Times New Roman"/>
          <w:b/>
          <w:color w:val="000000" w:themeColor="text1"/>
        </w:rPr>
        <w:t xml:space="preserve">rejestrowego </w:t>
      </w:r>
      <w:r w:rsidR="00966351" w:rsidRPr="0000129E">
        <w:rPr>
          <w:rFonts w:ascii="Times New Roman" w:hAnsi="Times New Roman" w:cs="Times New Roman"/>
          <w:b/>
          <w:color w:val="000000" w:themeColor="text1"/>
        </w:rPr>
        <w:t>na prawach lub rzeczach</w:t>
      </w:r>
      <w:r w:rsidR="0037017F" w:rsidRPr="000012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 xml:space="preserve">wnioskodawca </w:t>
      </w:r>
      <w:r>
        <w:rPr>
          <w:rFonts w:ascii="Times New Roman" w:hAnsi="Times New Roman" w:cs="Times New Roman"/>
          <w:color w:val="000000" w:themeColor="text1"/>
        </w:rPr>
        <w:t xml:space="preserve">zobowiązany jest </w:t>
      </w:r>
      <w:r w:rsidR="00857D74" w:rsidRPr="00857D74">
        <w:rPr>
          <w:rFonts w:ascii="Times New Roman" w:hAnsi="Times New Roman" w:cs="Times New Roman"/>
          <w:color w:val="000000" w:themeColor="text1"/>
        </w:rPr>
        <w:t>złożyć akt własności prawa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>lub rzeczy, którą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7017F">
        <w:rPr>
          <w:rFonts w:ascii="Times New Roman" w:hAnsi="Times New Roman" w:cs="Times New Roman"/>
          <w:color w:val="000000" w:themeColor="text1"/>
        </w:rPr>
        <w:t>pl</w:t>
      </w:r>
      <w:r w:rsidR="00857D74" w:rsidRPr="00857D74">
        <w:rPr>
          <w:rFonts w:ascii="Times New Roman" w:hAnsi="Times New Roman" w:cs="Times New Roman"/>
          <w:color w:val="000000" w:themeColor="text1"/>
        </w:rPr>
        <w:t xml:space="preserve">anuje oddać w zastaw </w:t>
      </w:r>
      <w:r w:rsidR="00857D74" w:rsidRPr="0000129E">
        <w:rPr>
          <w:rFonts w:ascii="Times New Roman" w:hAnsi="Times New Roman" w:cs="Times New Roman"/>
        </w:rPr>
        <w:t xml:space="preserve">na okres 3 lat. </w:t>
      </w:r>
      <w:r w:rsidR="008F2F1E">
        <w:rPr>
          <w:rFonts w:ascii="Times New Roman" w:hAnsi="Times New Roman" w:cs="Times New Roman"/>
          <w:color w:val="000000" w:themeColor="text1"/>
        </w:rPr>
        <w:t xml:space="preserve">Rzeczy, </w:t>
      </w:r>
      <w:r w:rsidR="00857D74" w:rsidRPr="00857D74">
        <w:rPr>
          <w:rFonts w:ascii="Times New Roman" w:hAnsi="Times New Roman" w:cs="Times New Roman"/>
          <w:color w:val="000000" w:themeColor="text1"/>
        </w:rPr>
        <w:t>które wnioskodawca planuje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>zastawić, muszą być wycenione</w:t>
      </w:r>
      <w:r w:rsidR="008F2F1E">
        <w:rPr>
          <w:rFonts w:ascii="Times New Roman" w:hAnsi="Times New Roman" w:cs="Times New Roman"/>
          <w:color w:val="000000" w:themeColor="text1"/>
        </w:rPr>
        <w:t xml:space="preserve"> przez rzeczoznawcę majątkowego </w:t>
      </w:r>
      <w:r w:rsidR="006F3A4B">
        <w:rPr>
          <w:rFonts w:ascii="Times New Roman" w:hAnsi="Times New Roman" w:cs="Times New Roman"/>
          <w:color w:val="000000" w:themeColor="text1"/>
        </w:rPr>
        <w:br/>
      </w:r>
      <w:r w:rsidR="00857D74" w:rsidRPr="00857D74">
        <w:rPr>
          <w:rFonts w:ascii="Times New Roman" w:hAnsi="Times New Roman" w:cs="Times New Roman"/>
          <w:color w:val="000000" w:themeColor="text1"/>
        </w:rPr>
        <w:t>w celu potwierdzenia ich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wartości. </w:t>
      </w:r>
      <w:r w:rsidR="00857D74" w:rsidRPr="00857D74">
        <w:rPr>
          <w:rFonts w:ascii="Times New Roman" w:hAnsi="Times New Roman" w:cs="Times New Roman"/>
          <w:color w:val="000000" w:themeColor="text1"/>
        </w:rPr>
        <w:t>Prawa lub rzeczy, które wnioskodawca planuje zastawić, m</w:t>
      </w:r>
      <w:r>
        <w:rPr>
          <w:rFonts w:ascii="Times New Roman" w:hAnsi="Times New Roman" w:cs="Times New Roman"/>
          <w:color w:val="000000" w:themeColor="text1"/>
        </w:rPr>
        <w:t xml:space="preserve">uszą odpowiadać </w:t>
      </w:r>
      <w:r w:rsidRPr="003428FC">
        <w:rPr>
          <w:rFonts w:ascii="Times New Roman" w:hAnsi="Times New Roman" w:cs="Times New Roman"/>
        </w:rPr>
        <w:t xml:space="preserve">wysokości </w:t>
      </w:r>
      <w:r w:rsidRPr="003428FC">
        <w:rPr>
          <w:rFonts w:ascii="Times New Roman" w:hAnsi="Times New Roman" w:cs="Times New Roman"/>
          <w:b/>
        </w:rPr>
        <w:t>150 %</w:t>
      </w:r>
      <w:r w:rsidRPr="003428FC">
        <w:rPr>
          <w:rFonts w:ascii="Times New Roman" w:hAnsi="Times New Roman" w:cs="Times New Roman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>wnioskowanej kwoty dofinansowania. Zastaw na prawach lub rzeczach ustanawia się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 w:rsidR="006F3A4B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po podpisaniu </w:t>
      </w:r>
      <w:r w:rsidR="00857D74" w:rsidRPr="00857D74">
        <w:rPr>
          <w:rFonts w:ascii="Times New Roman" w:hAnsi="Times New Roman" w:cs="Times New Roman"/>
          <w:color w:val="000000" w:themeColor="text1"/>
        </w:rPr>
        <w:t>umowy o dofinansowanie. Wnioskodawca zobowiązany jest wówczas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 dostarczenia do Urzędu wpisu </w:t>
      </w:r>
      <w:r w:rsidR="00857D74" w:rsidRPr="00857D74">
        <w:rPr>
          <w:rFonts w:ascii="Times New Roman" w:hAnsi="Times New Roman" w:cs="Times New Roman"/>
          <w:color w:val="000000" w:themeColor="text1"/>
        </w:rPr>
        <w:t>do rejestru zastawów (dokonanego na koszt wnioskodawcy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>w Sądzie, k</w:t>
      </w:r>
      <w:r>
        <w:rPr>
          <w:rFonts w:ascii="Times New Roman" w:hAnsi="Times New Roman" w:cs="Times New Roman"/>
          <w:color w:val="000000" w:themeColor="text1"/>
        </w:rPr>
        <w:t xml:space="preserve">tóry prowadzi rejestr zastawów), </w:t>
      </w:r>
      <w:r w:rsidR="00857D74" w:rsidRPr="00857D74">
        <w:rPr>
          <w:rFonts w:ascii="Times New Roman" w:hAnsi="Times New Roman" w:cs="Times New Roman"/>
          <w:color w:val="000000" w:themeColor="text1"/>
        </w:rPr>
        <w:t>zgodnie z Ustawą z dnia 6 grudnia 1996 r.</w:t>
      </w:r>
      <w:r w:rsidR="0037017F">
        <w:rPr>
          <w:rFonts w:ascii="Times New Roman" w:hAnsi="Times New Roman" w:cs="Times New Roman"/>
          <w:color w:val="000000" w:themeColor="text1"/>
        </w:rPr>
        <w:t xml:space="preserve"> </w:t>
      </w:r>
      <w:r w:rsidR="00857D74" w:rsidRPr="00857D74">
        <w:rPr>
          <w:rFonts w:ascii="Times New Roman" w:hAnsi="Times New Roman" w:cs="Times New Roman"/>
          <w:color w:val="000000" w:themeColor="text1"/>
        </w:rPr>
        <w:t>o zastawie rejestrowym i rejestrze zastawów.</w:t>
      </w:r>
    </w:p>
    <w:p w14:paraId="56697CFC" w14:textId="77777777" w:rsidR="008F2F1E" w:rsidRDefault="008F2F1E" w:rsidP="008F2F1E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7ECB59A" w14:textId="77777777" w:rsidR="00C61FA5" w:rsidRPr="00BE5347" w:rsidRDefault="00857D74" w:rsidP="00BE5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</w:pPr>
      <w:r w:rsidRPr="0000129E">
        <w:rPr>
          <w:rFonts w:ascii="Times New Roman" w:hAnsi="Times New Roman" w:cs="Times New Roman"/>
          <w:b/>
          <w:color w:val="000000" w:themeColor="text1"/>
        </w:rPr>
        <w:t>Ad</w:t>
      </w:r>
      <w:r w:rsidR="00C61FA5" w:rsidRPr="0000129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037AC9">
        <w:rPr>
          <w:rFonts w:ascii="Times New Roman" w:hAnsi="Times New Roman" w:cs="Times New Roman"/>
          <w:b/>
          <w:color w:val="000000" w:themeColor="text1"/>
        </w:rPr>
        <w:t>6</w:t>
      </w:r>
      <w:r w:rsidR="00C61FA5" w:rsidRPr="0000129E">
        <w:rPr>
          <w:rFonts w:ascii="Times New Roman" w:hAnsi="Times New Roman" w:cs="Times New Roman"/>
          <w:b/>
          <w:color w:val="000000" w:themeColor="text1"/>
        </w:rPr>
        <w:t>.</w:t>
      </w:r>
      <w:r w:rsidR="00C61FA5">
        <w:rPr>
          <w:rFonts w:ascii="Times New Roman" w:hAnsi="Times New Roman" w:cs="Times New Roman"/>
          <w:color w:val="000000" w:themeColor="text1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Blokada środków </w:t>
      </w:r>
      <w:r w:rsidR="00037AC9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zgromadzonych </w:t>
      </w:r>
      <w:r w:rsidR="00C61FA5" w:rsidRPr="00C61FA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na rachunku </w:t>
      </w:r>
      <w:r w:rsidR="00037AC9" w:rsidRPr="00320F3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>płatniczym</w:t>
      </w:r>
      <w:r w:rsidR="00320F3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 </w:t>
      </w:r>
      <w:r w:rsidR="00320F3C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– n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ależy zabezpieczyć </w:t>
      </w:r>
      <w:r w:rsidR="00C61FA5" w:rsidRPr="003428F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130%</w:t>
      </w:r>
      <w:r w:rsidR="00C61FA5" w:rsidRPr="003428F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przyznanej kwoty.</w:t>
      </w:r>
      <w:r w:rsidR="00BE5347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W przypadku pozytywnego rozpatrzenia wniosku wymagane jest dostarczenie dokumentu bankowego</w:t>
      </w:r>
      <w:r w:rsidR="008F2F1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potwierdzającego ilość środków na koncie. Urząd po przyznani</w:t>
      </w:r>
      <w:r w:rsidR="008F2F1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u środków przygotuje dyspozycję 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ustanowienia blokady na rachunku bankowym wraz z pełnomocnictw</w:t>
      </w:r>
      <w:r w:rsidR="008F2F1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em Wnioskodawcy do dysponowania 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zablokowanymi środkami przez Powiat Konecki </w:t>
      </w:r>
      <w:r w:rsidR="00C61FA5" w:rsidRPr="00C61FA5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>-</w:t>
      </w:r>
      <w:r w:rsidR="00C61FA5"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Powiatowy Urząd Pracy w Końskich.</w:t>
      </w:r>
      <w:r w:rsidR="007F0517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="008F2F1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 przypadku </w:t>
      </w:r>
      <w:r w:rsidR="00C61FA5"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niewywiązania się </w:t>
      </w:r>
      <w:r w:rsidR="008F2F1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                  </w:t>
      </w:r>
      <w:r w:rsidR="00C61FA5"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z warunków umowy oraz niespłacenia zobowiązań, wierzyciel ma prawo do pobrania</w:t>
      </w:r>
      <w:r w:rsidR="008F2F1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na podstawie pełnomocnictwa do rachunku bankowego swojej wierzyteln</w:t>
      </w:r>
      <w:r w:rsidR="008F2F1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ości. Zniesienie blokady środków </w:t>
      </w:r>
      <w:r w:rsidR="00C61FA5"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zgromadzonych na rachunku bankowym nastąpi niezwłocznie po wywiązaniu się z warunków umowy</w:t>
      </w:r>
      <w:r w:rsidR="008F2F1E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="00C61FA5"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i otrzymaniu pisemnej dyspozycji urzędu.</w:t>
      </w:r>
    </w:p>
    <w:p w14:paraId="3EFF978F" w14:textId="77777777" w:rsidR="008F2F1E" w:rsidRPr="00C61FA5" w:rsidRDefault="008F2F1E" w:rsidP="008F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</w:pPr>
    </w:p>
    <w:p w14:paraId="6E660EC8" w14:textId="77777777" w:rsidR="00C61FA5" w:rsidRPr="007F0517" w:rsidRDefault="00C61FA5" w:rsidP="006F3A4B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000000" w:themeColor="text1"/>
          <w:szCs w:val="24"/>
          <w:lang w:eastAsia="pl-PL"/>
        </w:rPr>
      </w:pPr>
      <w:r w:rsidRPr="008F2F1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Ad.</w:t>
      </w:r>
      <w:r w:rsidR="00037AC9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="007C7CC6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 </w:t>
      </w:r>
      <w:r w:rsidRPr="008F2F1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Zabezpieczenie dofinansowania w postaci aktu notarialnego o poddaniu się egzekucji przez</w:t>
      </w:r>
      <w:r w:rsidR="005262B1" w:rsidRPr="008F2F1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 xml:space="preserve"> </w:t>
      </w:r>
      <w:r w:rsidRPr="008F2F1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  <w:t>dłużnika</w:t>
      </w:r>
      <w:r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powinno stanowić wartość nie mniejszą niż </w:t>
      </w:r>
      <w:r w:rsidRPr="00705B3B">
        <w:rPr>
          <w:rFonts w:ascii="Times New Roman" w:eastAsia="Times New Roman" w:hAnsi="Times New Roman" w:cs="Times New Roman"/>
          <w:b/>
          <w:szCs w:val="24"/>
          <w:lang w:eastAsia="pl-PL"/>
        </w:rPr>
        <w:t>200 %</w:t>
      </w:r>
      <w:r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kwoty udzielonego dofinansowania</w:t>
      </w:r>
      <w:r w:rsidR="005262B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z </w:t>
      </w:r>
      <w:r w:rsidR="005262B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te</w:t>
      </w:r>
      <w:r w:rsidR="008F2F1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rminem </w:t>
      </w:r>
      <w:r w:rsidRPr="00C61FA5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możliwości uzyskania sądowego tytułu wykonawczego nie później niż 10 lat licząc</w:t>
      </w:r>
      <w:r w:rsidR="005262B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  <w:r w:rsidR="008F2F1E" w:rsidRPr="007C06FB">
        <w:rPr>
          <w:rFonts w:ascii="Times New Roman" w:eastAsia="Times New Roman" w:hAnsi="Times New Roman" w:cs="Times New Roman"/>
          <w:szCs w:val="24"/>
          <w:lang w:eastAsia="pl-PL"/>
        </w:rPr>
        <w:t xml:space="preserve">od dnia </w:t>
      </w:r>
      <w:r w:rsidR="007C06FB">
        <w:rPr>
          <w:rFonts w:ascii="Times New Roman" w:eastAsia="Times New Roman" w:hAnsi="Times New Roman" w:cs="Times New Roman"/>
          <w:szCs w:val="24"/>
          <w:lang w:eastAsia="pl-PL"/>
        </w:rPr>
        <w:t>zawarcia umowy.</w:t>
      </w:r>
    </w:p>
    <w:p w14:paraId="5C51F395" w14:textId="77777777" w:rsidR="00A25D52" w:rsidRPr="007C06FB" w:rsidRDefault="00A25D52" w:rsidP="006F3A4B">
      <w:pPr>
        <w:tabs>
          <w:tab w:val="left" w:pos="7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61FA5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W przypadku pozytywnego rozpatrzenia wniosku wymagane jest dostarczenie</w:t>
      </w:r>
      <w:r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 </w:t>
      </w:r>
      <w:r w:rsidRPr="00A25D52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>Oświadczenia majątkowego wnioskodawcy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>(strona internetowa PUP w Końskich / zakładka Dokumenty do pobrania)</w:t>
      </w:r>
      <w:r w:rsidR="007F0517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l-PL"/>
        </w:rPr>
        <w:t xml:space="preserve">. </w:t>
      </w:r>
      <w:r w:rsidR="007F0517" w:rsidRPr="007C06FB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Wymagane jest, aby zawarta umowa o przyznanie dofinansowania stanowiła załącznik do wniesionego </w:t>
      </w:r>
      <w:r w:rsidR="007F0517" w:rsidRPr="007C06F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aktu</w:t>
      </w:r>
      <w:r w:rsidR="007F0517" w:rsidRPr="007C06FB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7F0517" w:rsidRPr="007C06FB">
        <w:rPr>
          <w:rFonts w:ascii="Times New Roman" w:eastAsia="Times New Roman" w:hAnsi="Times New Roman" w:cs="Times New Roman"/>
          <w:b/>
          <w:szCs w:val="24"/>
          <w:lang w:eastAsia="pl-PL"/>
        </w:rPr>
        <w:t>notarialnego o poddaniu się egzekucji przez dłużnika.</w:t>
      </w:r>
      <w:r w:rsidR="007F0517" w:rsidRPr="007C06FB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AA6223" w:rsidRPr="007C06FB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</w:p>
    <w:p w14:paraId="4EFA8EBE" w14:textId="77777777" w:rsidR="00857D74" w:rsidRPr="00857D74" w:rsidRDefault="00857D74" w:rsidP="005262B1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</w:p>
    <w:p w14:paraId="7D42F346" w14:textId="77777777" w:rsidR="006C1A40" w:rsidRPr="00411B27" w:rsidRDefault="006C1A40" w:rsidP="005262B1">
      <w:pPr>
        <w:pStyle w:val="Akapitzlist"/>
        <w:numPr>
          <w:ilvl w:val="0"/>
          <w:numId w:val="42"/>
        </w:numPr>
        <w:tabs>
          <w:tab w:val="left" w:pos="705"/>
        </w:tabs>
        <w:jc w:val="both"/>
        <w:rPr>
          <w:color w:val="000000" w:themeColor="text1"/>
          <w:sz w:val="22"/>
          <w:szCs w:val="22"/>
        </w:rPr>
      </w:pPr>
      <w:r w:rsidRPr="00411B27">
        <w:rPr>
          <w:color w:val="000000" w:themeColor="text1"/>
          <w:sz w:val="22"/>
          <w:szCs w:val="22"/>
        </w:rPr>
        <w:t>Przed zawarciem umowy o dofinansowanie na podjęcie działalności gospodarczej w przypadku</w:t>
      </w:r>
      <w:r w:rsidRPr="00411B27">
        <w:rPr>
          <w:color w:val="000000" w:themeColor="text1"/>
          <w:sz w:val="22"/>
          <w:szCs w:val="22"/>
        </w:rPr>
        <w:br/>
        <w:t>gdy Urząd ma uzasadnione wątpliwości co do prawdziwości danych np. dotyczących dochodów</w:t>
      </w:r>
      <w:r w:rsidRPr="00411B27">
        <w:rPr>
          <w:color w:val="000000" w:themeColor="text1"/>
          <w:sz w:val="22"/>
          <w:szCs w:val="22"/>
        </w:rPr>
        <w:br/>
        <w:t>zawartych w oświadczeniu poręczyciela o źródłach i uzyskiwanych dochodach, Urząd może</w:t>
      </w:r>
      <w:r w:rsidRPr="00411B27">
        <w:rPr>
          <w:color w:val="000000" w:themeColor="text1"/>
          <w:sz w:val="22"/>
          <w:szCs w:val="22"/>
        </w:rPr>
        <w:br/>
        <w:t xml:space="preserve">wystąpić z pismem do Pracodawcy, Zakładu Ubezpieczeń Społecznych i Urzędu </w:t>
      </w:r>
      <w:r w:rsidR="008F2F1E">
        <w:rPr>
          <w:color w:val="000000" w:themeColor="text1"/>
          <w:sz w:val="22"/>
          <w:szCs w:val="22"/>
        </w:rPr>
        <w:t xml:space="preserve">Skarbowego, </w:t>
      </w:r>
      <w:r w:rsidR="006F3A4B">
        <w:rPr>
          <w:color w:val="000000" w:themeColor="text1"/>
          <w:sz w:val="22"/>
          <w:szCs w:val="22"/>
        </w:rPr>
        <w:br/>
      </w:r>
      <w:r w:rsidRPr="00411B27">
        <w:rPr>
          <w:color w:val="000000" w:themeColor="text1"/>
          <w:sz w:val="22"/>
          <w:szCs w:val="22"/>
        </w:rPr>
        <w:t>o ile Wnioskodawca nie dostarczy dokumentów, np.: PIT, odcinek emerytury, odcinek renty,</w:t>
      </w:r>
      <w:r w:rsidRPr="00411B27">
        <w:rPr>
          <w:color w:val="000000" w:themeColor="text1"/>
          <w:sz w:val="22"/>
          <w:szCs w:val="22"/>
        </w:rPr>
        <w:br/>
        <w:t>zaświadczenia o dochodzie z Urzędu Skarbowego, zaświadczenia o dochodzie z Zakładu</w:t>
      </w:r>
      <w:r w:rsidRPr="00411B27">
        <w:rPr>
          <w:color w:val="000000" w:themeColor="text1"/>
          <w:sz w:val="22"/>
          <w:szCs w:val="22"/>
        </w:rPr>
        <w:br/>
        <w:t>Ubezpieczeń Społecznych lub zaświadczenia o dochodzie z Zakładu Pracy, itp.</w:t>
      </w:r>
    </w:p>
    <w:p w14:paraId="0C7BC5FC" w14:textId="77777777" w:rsidR="006C1A40" w:rsidRPr="00411B27" w:rsidRDefault="006C1A40" w:rsidP="005262B1">
      <w:pPr>
        <w:numPr>
          <w:ilvl w:val="0"/>
          <w:numId w:val="42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1B27">
        <w:rPr>
          <w:rFonts w:ascii="Times New Roman" w:eastAsia="Times New Roman" w:hAnsi="Times New Roman" w:cs="Times New Roman"/>
          <w:lang w:eastAsia="pl-PL"/>
        </w:rPr>
        <w:t>Koszty związane z ustanowieniem prawnego zabezpieczenia zwrotu przyznanych środków ponosi</w:t>
      </w:r>
      <w:r w:rsidRPr="00411B27">
        <w:rPr>
          <w:rFonts w:ascii="Times New Roman" w:eastAsia="Times New Roman" w:hAnsi="Times New Roman" w:cs="Times New Roman"/>
          <w:lang w:eastAsia="pl-PL"/>
        </w:rPr>
        <w:br/>
        <w:t>Dotowany.</w:t>
      </w:r>
    </w:p>
    <w:p w14:paraId="03670A46" w14:textId="77777777" w:rsidR="006C1A40" w:rsidRPr="00411B27" w:rsidRDefault="006C1A40" w:rsidP="005262B1">
      <w:pPr>
        <w:numPr>
          <w:ilvl w:val="0"/>
          <w:numId w:val="42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1B27">
        <w:rPr>
          <w:rFonts w:ascii="Times New Roman" w:eastAsia="Times New Roman" w:hAnsi="Times New Roman" w:cs="Times New Roman"/>
          <w:lang w:eastAsia="pl-PL"/>
        </w:rPr>
        <w:t>W sytuacji, gdy zaproponowana przez wnioskodawcę forma zabezpi</w:t>
      </w:r>
      <w:r w:rsidR="00AA57F1">
        <w:rPr>
          <w:rFonts w:ascii="Times New Roman" w:eastAsia="Times New Roman" w:hAnsi="Times New Roman" w:cs="Times New Roman"/>
          <w:lang w:eastAsia="pl-PL"/>
        </w:rPr>
        <w:t xml:space="preserve">eczenia nie pozwoli </w:t>
      </w:r>
      <w:r w:rsidRPr="00411B27">
        <w:rPr>
          <w:rFonts w:ascii="Times New Roman" w:eastAsia="Times New Roman" w:hAnsi="Times New Roman" w:cs="Times New Roman"/>
          <w:lang w:eastAsia="pl-PL"/>
        </w:rPr>
        <w:t>na ewentualne dochodzenie zwrotu otrzymanych środków wraz</w:t>
      </w:r>
      <w:r w:rsidR="00AA57F1">
        <w:rPr>
          <w:rFonts w:ascii="Times New Roman" w:eastAsia="Times New Roman" w:hAnsi="Times New Roman" w:cs="Times New Roman"/>
          <w:lang w:eastAsia="pl-PL"/>
        </w:rPr>
        <w:t xml:space="preserve"> z należnymi odsetkami Starosta </w:t>
      </w:r>
      <w:r w:rsidRPr="00411B27">
        <w:rPr>
          <w:rFonts w:ascii="Times New Roman" w:eastAsia="Times New Roman" w:hAnsi="Times New Roman" w:cs="Times New Roman"/>
          <w:lang w:eastAsia="pl-PL"/>
        </w:rPr>
        <w:t xml:space="preserve">zastrzega sobie prawo </w:t>
      </w:r>
      <w:r w:rsidR="00AA57F1">
        <w:rPr>
          <w:rFonts w:ascii="Times New Roman" w:eastAsia="Times New Roman" w:hAnsi="Times New Roman" w:cs="Times New Roman"/>
          <w:lang w:eastAsia="pl-PL"/>
        </w:rPr>
        <w:br/>
      </w:r>
      <w:r w:rsidRPr="00411B27">
        <w:rPr>
          <w:rFonts w:ascii="Times New Roman" w:eastAsia="Times New Roman" w:hAnsi="Times New Roman" w:cs="Times New Roman"/>
          <w:lang w:eastAsia="pl-PL"/>
        </w:rPr>
        <w:t>do rozpatrzenia wniosku pod warunkiem zmiany formy zabezpieczenia.</w:t>
      </w:r>
    </w:p>
    <w:p w14:paraId="2301DBF9" w14:textId="77777777" w:rsidR="005262B1" w:rsidRPr="00411B27" w:rsidRDefault="005262B1" w:rsidP="005262B1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60B04F" w14:textId="77777777" w:rsidR="005262B1" w:rsidRPr="00411B27" w:rsidRDefault="005262B1" w:rsidP="005262B1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1B27">
        <w:rPr>
          <w:rFonts w:ascii="Times New Roman" w:eastAsia="Times New Roman" w:hAnsi="Times New Roman" w:cs="Times New Roman"/>
          <w:b/>
          <w:lang w:eastAsia="pl-PL"/>
        </w:rPr>
        <w:t>Proponowane zabezpieczenie podlega ocenie uwzględniającej poziom skuteczności zwrotu przyznanych środków. Największy poziom skuteczności w ocenie Urzędu stanowią: weksel                                        z poręczeniem wekslowym lub blokada środków na rachunku bankowym.</w:t>
      </w:r>
    </w:p>
    <w:p w14:paraId="2D5879CD" w14:textId="77777777" w:rsidR="007C7CC6" w:rsidRDefault="006C1A40" w:rsidP="004A00DB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1B27">
        <w:rPr>
          <w:rFonts w:ascii="Times New Roman" w:eastAsia="Times New Roman" w:hAnsi="Times New Roman" w:cs="Times New Roman"/>
          <w:b/>
          <w:lang w:eastAsia="pl-PL"/>
        </w:rPr>
        <w:t>Ostateczną decyzję o zaakceptowaniu proponowanej przez wnioskodawcę formy z</w:t>
      </w:r>
      <w:r w:rsidR="000127C3" w:rsidRPr="00411B27">
        <w:rPr>
          <w:rFonts w:ascii="Times New Roman" w:eastAsia="Times New Roman" w:hAnsi="Times New Roman" w:cs="Times New Roman"/>
          <w:b/>
          <w:lang w:eastAsia="pl-PL"/>
        </w:rPr>
        <w:t>abezpieczenia podejmuje Dyrektor</w:t>
      </w:r>
      <w:r w:rsidRPr="00411B2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64582AB" w14:textId="77777777" w:rsidR="00CC366C" w:rsidRDefault="00CC366C" w:rsidP="004A00DB">
      <w:pPr>
        <w:tabs>
          <w:tab w:val="left" w:pos="7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B2A1C1" w14:textId="77777777" w:rsidR="006C1A40" w:rsidRPr="006C1A40" w:rsidRDefault="006C1A40" w:rsidP="006C1A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1A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822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</w:p>
    <w:p w14:paraId="16F43578" w14:textId="77777777" w:rsidR="006C1A40" w:rsidRPr="006C1A40" w:rsidRDefault="006C1A40" w:rsidP="006C1A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1A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otrzymanego dofinansowania</w:t>
      </w:r>
    </w:p>
    <w:p w14:paraId="31B3F398" w14:textId="77777777" w:rsidR="006C1A40" w:rsidRPr="006C1A40" w:rsidRDefault="006C1A40" w:rsidP="006C1A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4CE22" w14:textId="6090254F" w:rsidR="006C1A40" w:rsidRDefault="004A00DB" w:rsidP="006C1A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521DD">
        <w:rPr>
          <w:rFonts w:ascii="Times New Roman" w:eastAsia="Times New Roman" w:hAnsi="Times New Roman" w:cs="Times New Roman"/>
          <w:b/>
          <w:lang w:eastAsia="pl-PL"/>
        </w:rPr>
        <w:t>§ 1</w:t>
      </w:r>
      <w:r w:rsidR="00EB0974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6AB4C5DE" w14:textId="77777777" w:rsidR="00CC366C" w:rsidRPr="00D521DD" w:rsidRDefault="00CC366C" w:rsidP="006C1A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3417B57C" w14:textId="77777777" w:rsidR="006C1A40" w:rsidRDefault="006C1A40" w:rsidP="00AA1235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AA1235">
        <w:rPr>
          <w:sz w:val="22"/>
          <w:szCs w:val="22"/>
        </w:rPr>
        <w:t>W celu rozliczenia otrzymanego dofinansowania Dotowany powinien przedłożyć</w:t>
      </w:r>
      <w:r w:rsidR="00B877EC" w:rsidRPr="00AA1235">
        <w:rPr>
          <w:sz w:val="22"/>
          <w:szCs w:val="22"/>
        </w:rPr>
        <w:t xml:space="preserve"> </w:t>
      </w:r>
      <w:r w:rsidRPr="00AA1235">
        <w:rPr>
          <w:sz w:val="22"/>
          <w:szCs w:val="22"/>
        </w:rPr>
        <w:t>w Urzędzie:</w:t>
      </w:r>
    </w:p>
    <w:p w14:paraId="0C9A15BD" w14:textId="77777777" w:rsidR="00612298" w:rsidRPr="00E17425" w:rsidRDefault="00C40214" w:rsidP="00AA1235">
      <w:pPr>
        <w:pStyle w:val="Akapitzlist"/>
        <w:jc w:val="both"/>
        <w:rPr>
          <w:strike/>
          <w:sz w:val="22"/>
          <w:szCs w:val="22"/>
        </w:rPr>
      </w:pPr>
      <w:r w:rsidRPr="00AA1235">
        <w:rPr>
          <w:sz w:val="22"/>
          <w:szCs w:val="22"/>
        </w:rPr>
        <w:t xml:space="preserve">1) </w:t>
      </w:r>
      <w:r w:rsidR="006C1A40" w:rsidRPr="00AA1235">
        <w:rPr>
          <w:sz w:val="22"/>
          <w:szCs w:val="22"/>
        </w:rPr>
        <w:t xml:space="preserve"> </w:t>
      </w:r>
      <w:r w:rsidR="00AC665B" w:rsidRPr="00896634">
        <w:rPr>
          <w:b/>
          <w:i/>
          <w:sz w:val="22"/>
          <w:szCs w:val="22"/>
        </w:rPr>
        <w:t>R</w:t>
      </w:r>
      <w:r w:rsidR="00FA2E56" w:rsidRPr="00896634">
        <w:rPr>
          <w:b/>
          <w:i/>
          <w:sz w:val="22"/>
          <w:szCs w:val="22"/>
        </w:rPr>
        <w:t>ozliczenie</w:t>
      </w:r>
      <w:r w:rsidR="00612298" w:rsidRPr="00896634">
        <w:rPr>
          <w:b/>
          <w:i/>
          <w:sz w:val="22"/>
          <w:szCs w:val="22"/>
        </w:rPr>
        <w:t xml:space="preserve"> </w:t>
      </w:r>
      <w:r w:rsidR="003F199A" w:rsidRPr="00896634">
        <w:rPr>
          <w:b/>
          <w:i/>
          <w:sz w:val="22"/>
          <w:szCs w:val="22"/>
        </w:rPr>
        <w:t>otrzymanych środków</w:t>
      </w:r>
      <w:r w:rsidR="00612298" w:rsidRPr="00896634">
        <w:rPr>
          <w:sz w:val="22"/>
          <w:szCs w:val="22"/>
        </w:rPr>
        <w:t xml:space="preserve"> </w:t>
      </w:r>
      <w:r w:rsidR="00FA2E56" w:rsidRPr="00D929A4">
        <w:rPr>
          <w:sz w:val="22"/>
          <w:szCs w:val="22"/>
        </w:rPr>
        <w:t>zawierające zestawienie kwot wydatkowanych</w:t>
      </w:r>
      <w:r w:rsidR="006C1A40" w:rsidRPr="00D929A4">
        <w:rPr>
          <w:sz w:val="22"/>
          <w:szCs w:val="22"/>
        </w:rPr>
        <w:t xml:space="preserve"> </w:t>
      </w:r>
      <w:r w:rsidR="006C1A40" w:rsidRPr="00AA1235">
        <w:rPr>
          <w:sz w:val="22"/>
          <w:szCs w:val="22"/>
        </w:rPr>
        <w:t>od dnia zawarcia umowy</w:t>
      </w:r>
      <w:r w:rsidR="00612298">
        <w:rPr>
          <w:sz w:val="22"/>
          <w:szCs w:val="22"/>
        </w:rPr>
        <w:t xml:space="preserve"> </w:t>
      </w:r>
      <w:r w:rsidR="006C1A40" w:rsidRPr="00AA1235">
        <w:rPr>
          <w:sz w:val="22"/>
          <w:szCs w:val="22"/>
        </w:rPr>
        <w:t xml:space="preserve">o </w:t>
      </w:r>
      <w:r w:rsidR="00E17425">
        <w:rPr>
          <w:sz w:val="22"/>
          <w:szCs w:val="22"/>
        </w:rPr>
        <w:t>przyznanie dofinansowania</w:t>
      </w:r>
      <w:r w:rsidR="006C1A40" w:rsidRPr="00AA1235">
        <w:rPr>
          <w:sz w:val="22"/>
          <w:szCs w:val="22"/>
        </w:rPr>
        <w:t xml:space="preserve"> na poszczególne towary i usługi uj</w:t>
      </w:r>
      <w:r w:rsidR="00612298">
        <w:rPr>
          <w:sz w:val="22"/>
          <w:szCs w:val="22"/>
        </w:rPr>
        <w:t>ęte w szczegółowej specyfikacji</w:t>
      </w:r>
      <w:r w:rsidR="00E17425">
        <w:rPr>
          <w:sz w:val="22"/>
          <w:szCs w:val="22"/>
        </w:rPr>
        <w:t>.</w:t>
      </w:r>
      <w:r w:rsidR="00612298">
        <w:rPr>
          <w:sz w:val="22"/>
          <w:szCs w:val="22"/>
        </w:rPr>
        <w:t xml:space="preserve"> </w:t>
      </w:r>
    </w:p>
    <w:p w14:paraId="0E40B646" w14:textId="77777777" w:rsidR="005306D4" w:rsidRPr="00D929A4" w:rsidRDefault="005306D4" w:rsidP="00AA1235">
      <w:pPr>
        <w:pStyle w:val="Akapitzlist"/>
        <w:jc w:val="both"/>
        <w:rPr>
          <w:b/>
        </w:rPr>
      </w:pPr>
      <w:r w:rsidRPr="00D929A4">
        <w:rPr>
          <w:b/>
          <w:sz w:val="22"/>
          <w:szCs w:val="22"/>
        </w:rPr>
        <w:t>Za poniesienie wydatku uznaje się moment faktycznego dokonania zapłaty tj. dokonania przelewu, zapłaty gotówką oraz płatności kartą płatniczą</w:t>
      </w:r>
      <w:r w:rsidRPr="00D929A4">
        <w:rPr>
          <w:b/>
        </w:rPr>
        <w:t>.</w:t>
      </w:r>
    </w:p>
    <w:p w14:paraId="639D6143" w14:textId="77777777" w:rsidR="00816F34" w:rsidRDefault="00816F34" w:rsidP="00AA1235">
      <w:pPr>
        <w:pStyle w:val="Akapitzlist"/>
        <w:jc w:val="both"/>
        <w:rPr>
          <w:b/>
          <w:sz w:val="22"/>
          <w:szCs w:val="22"/>
        </w:rPr>
      </w:pPr>
      <w:r w:rsidRPr="00D929A4">
        <w:rPr>
          <w:b/>
          <w:sz w:val="22"/>
          <w:szCs w:val="22"/>
        </w:rPr>
        <w:t>Wydatki poniesione przez dniem zawarcia umowy nie będą mogły być objęte dofinasowaniem.</w:t>
      </w:r>
    </w:p>
    <w:p w14:paraId="27A92C45" w14:textId="77777777" w:rsidR="006E4DDC" w:rsidRDefault="00C40214" w:rsidP="00F57E3A">
      <w:pPr>
        <w:spacing w:after="0"/>
        <w:ind w:left="708" w:firstLine="24"/>
        <w:jc w:val="both"/>
        <w:rPr>
          <w:rFonts w:ascii="Times New Roman" w:eastAsia="Times New Roman" w:hAnsi="Times New Roman" w:cs="Times New Roman"/>
          <w:lang w:eastAsia="pl-PL"/>
        </w:rPr>
      </w:pPr>
      <w:r w:rsidRPr="00B877EC">
        <w:rPr>
          <w:rFonts w:ascii="Times New Roman" w:hAnsi="Times New Roman" w:cs="Times New Roman"/>
        </w:rPr>
        <w:t>2)</w:t>
      </w:r>
      <w:r w:rsidR="00AA1235">
        <w:rPr>
          <w:rFonts w:ascii="Times New Roman" w:hAnsi="Times New Roman" w:cs="Times New Roman"/>
        </w:rPr>
        <w:t xml:space="preserve"> </w:t>
      </w:r>
      <w:r w:rsidRPr="00B877EC">
        <w:rPr>
          <w:rFonts w:ascii="Times New Roman" w:hAnsi="Times New Roman" w:cs="Times New Roman"/>
        </w:rPr>
        <w:t>d</w:t>
      </w:r>
      <w:r w:rsidR="00185581" w:rsidRPr="00B877EC">
        <w:rPr>
          <w:rFonts w:ascii="Times New Roman" w:eastAsia="Times New Roman" w:hAnsi="Times New Roman" w:cs="Times New Roman"/>
          <w:lang w:eastAsia="pl-PL"/>
        </w:rPr>
        <w:t>okumenty potwierdzające dokonanie wydatków tj. poś</w:t>
      </w:r>
      <w:r w:rsidR="00AA1235">
        <w:rPr>
          <w:rFonts w:ascii="Times New Roman" w:eastAsia="Times New Roman" w:hAnsi="Times New Roman" w:cs="Times New Roman"/>
          <w:lang w:eastAsia="pl-PL"/>
        </w:rPr>
        <w:t xml:space="preserve">wiadczone za zgodność przez </w:t>
      </w:r>
      <w:r w:rsidR="00185581" w:rsidRPr="00B877EC">
        <w:rPr>
          <w:rFonts w:ascii="Times New Roman" w:eastAsia="Times New Roman" w:hAnsi="Times New Roman" w:cs="Times New Roman"/>
          <w:lang w:eastAsia="pl-PL"/>
        </w:rPr>
        <w:t xml:space="preserve">Dotowanego </w:t>
      </w:r>
      <w:r w:rsidR="00AA1235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F199A">
        <w:rPr>
          <w:rFonts w:ascii="Times New Roman" w:eastAsia="Times New Roman" w:hAnsi="Times New Roman" w:cs="Times New Roman"/>
          <w:lang w:eastAsia="pl-PL"/>
        </w:rPr>
        <w:t>kserokopie faktur, rachunków,</w:t>
      </w:r>
      <w:r w:rsidR="00185581" w:rsidRPr="00B877E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3A4B">
        <w:rPr>
          <w:rFonts w:ascii="Times New Roman" w:eastAsia="Times New Roman" w:hAnsi="Times New Roman" w:cs="Times New Roman"/>
          <w:lang w:eastAsia="pl-PL"/>
        </w:rPr>
        <w:t xml:space="preserve">paragonów fiskalnych </w:t>
      </w:r>
      <w:r w:rsidR="006C7E90">
        <w:rPr>
          <w:rFonts w:ascii="Times New Roman" w:eastAsia="Times New Roman" w:hAnsi="Times New Roman" w:cs="Times New Roman"/>
          <w:lang w:eastAsia="pl-PL"/>
        </w:rPr>
        <w:t>wraz z potwierdzeniem zapłaty (KP, przelewy, dokumenty potwierdzające datę zapłaty ).</w:t>
      </w:r>
    </w:p>
    <w:p w14:paraId="2014203F" w14:textId="77777777" w:rsidR="00037AC9" w:rsidRPr="00361A23" w:rsidRDefault="00037AC9" w:rsidP="00037AC9">
      <w:pPr>
        <w:widowControl w:val="0"/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61A23">
        <w:rPr>
          <w:rFonts w:ascii="Times New Roman" w:eastAsia="Times New Roman" w:hAnsi="Times New Roman" w:cs="Times New Roman"/>
          <w:color w:val="000000" w:themeColor="text1"/>
          <w:lang w:eastAsia="pl-PL"/>
        </w:rPr>
        <w:t>Do rozliczenia otrzymanych środków będą uwzględnione wyłącznie paragony fiskalne zawierające NIP nabywcy oraz których wartość należności nie przekracza kwoty 450</w:t>
      </w:r>
      <w:r w:rsidR="00361A23" w:rsidRPr="00361A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61A23">
        <w:rPr>
          <w:rFonts w:ascii="Times New Roman" w:eastAsia="Times New Roman" w:hAnsi="Times New Roman" w:cs="Times New Roman"/>
          <w:color w:val="000000" w:themeColor="text1"/>
          <w:lang w:eastAsia="pl-PL"/>
        </w:rPr>
        <w:t>zł</w:t>
      </w:r>
      <w:r w:rsidR="00361A23" w:rsidRPr="00361A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brutto</w:t>
      </w:r>
      <w:r w:rsidRPr="00361A23">
        <w:rPr>
          <w:rFonts w:ascii="Times New Roman" w:eastAsia="Times New Roman" w:hAnsi="Times New Roman" w:cs="Times New Roman"/>
          <w:color w:val="000000" w:themeColor="text1"/>
          <w:lang w:eastAsia="pl-PL"/>
        </w:rPr>
        <w:t>, które to paragony stanowią fakturę uproszczoną w myśl art.106e ust.5 pkt 3 Ustawy o podatku od towarów i usług.</w:t>
      </w:r>
    </w:p>
    <w:p w14:paraId="3F25C7CF" w14:textId="77777777" w:rsidR="00DC3B69" w:rsidRDefault="00DC3B69" w:rsidP="006101C0">
      <w:pPr>
        <w:spacing w:after="0" w:line="240" w:lineRule="auto"/>
        <w:ind w:left="6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C3B69">
        <w:rPr>
          <w:rFonts w:ascii="Times New Roman" w:eastAsia="Times New Roman" w:hAnsi="Times New Roman" w:cs="Times New Roman"/>
          <w:lang w:eastAsia="pl-PL"/>
        </w:rPr>
        <w:lastRenderedPageBreak/>
        <w:t>Od dnia zawarcia umowy do dnia poprzedzającego dzień podjęcia działalności gospodarczej faktury</w:t>
      </w:r>
      <w:r w:rsidR="002E6ED6">
        <w:rPr>
          <w:rFonts w:ascii="Times New Roman" w:eastAsia="Times New Roman" w:hAnsi="Times New Roman" w:cs="Times New Roman"/>
          <w:lang w:eastAsia="pl-PL"/>
        </w:rPr>
        <w:t>, rachunki powinny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C3B69">
        <w:rPr>
          <w:rFonts w:ascii="Times New Roman" w:eastAsia="Times New Roman" w:hAnsi="Times New Roman" w:cs="Times New Roman"/>
          <w:lang w:eastAsia="pl-PL"/>
        </w:rPr>
        <w:t>być wystawione na osobę fizyczną, od dnia podjęcia działalności gospodarczej faktury</w:t>
      </w:r>
      <w:r w:rsidR="002E6ED6">
        <w:rPr>
          <w:rFonts w:ascii="Times New Roman" w:eastAsia="Times New Roman" w:hAnsi="Times New Roman" w:cs="Times New Roman"/>
          <w:lang w:eastAsia="pl-PL"/>
        </w:rPr>
        <w:t>, rachunki</w:t>
      </w:r>
      <w:r w:rsidRPr="00DC3B69">
        <w:rPr>
          <w:rFonts w:ascii="Times New Roman" w:eastAsia="Times New Roman" w:hAnsi="Times New Roman" w:cs="Times New Roman"/>
          <w:lang w:eastAsia="pl-PL"/>
        </w:rPr>
        <w:t xml:space="preserve"> powinny być wystawione na firmę osoby korzystającej z dofinansowania i zawierać elementy określone w art. 106 e ust. 1 ustawy o podatku od towarów i usług, w tym numer NIP nabywcy</w:t>
      </w:r>
      <w:r w:rsidRPr="00E82650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276F2F83" w14:textId="77777777" w:rsidR="00AA1235" w:rsidRPr="00F57E3A" w:rsidRDefault="00AA1235" w:rsidP="00AA1235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AA1235">
        <w:rPr>
          <w:sz w:val="22"/>
          <w:szCs w:val="22"/>
        </w:rPr>
        <w:t>Każda faktura, rachunek</w:t>
      </w:r>
      <w:r w:rsidR="006101C0">
        <w:rPr>
          <w:sz w:val="22"/>
          <w:szCs w:val="22"/>
        </w:rPr>
        <w:t>, paragon fiskalny</w:t>
      </w:r>
      <w:r w:rsidRPr="00AA1235">
        <w:rPr>
          <w:sz w:val="22"/>
          <w:szCs w:val="22"/>
        </w:rPr>
        <w:t xml:space="preserve"> musi również obligatoryjnie za</w:t>
      </w:r>
      <w:r w:rsidR="006101C0">
        <w:rPr>
          <w:sz w:val="22"/>
          <w:szCs w:val="22"/>
        </w:rPr>
        <w:t>wi</w:t>
      </w:r>
      <w:r w:rsidR="0010707C">
        <w:rPr>
          <w:sz w:val="22"/>
          <w:szCs w:val="22"/>
        </w:rPr>
        <w:t>erać imię i nazwisko Dotowanego</w:t>
      </w:r>
      <w:r w:rsidRPr="00AA1235">
        <w:rPr>
          <w:sz w:val="22"/>
          <w:szCs w:val="22"/>
        </w:rPr>
        <w:t xml:space="preserve"> oraz jego adres lub inne dane np. NIP pozwalające na jego identyfikację.</w:t>
      </w:r>
    </w:p>
    <w:p w14:paraId="6F7E69DC" w14:textId="77777777" w:rsidR="006C1A40" w:rsidRPr="00B877EC" w:rsidRDefault="00185581" w:rsidP="00B877E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 xml:space="preserve">Faktura lub rachunek z odroczonym terminem płatności </w:t>
      </w:r>
      <w:r w:rsidR="003F199A">
        <w:rPr>
          <w:sz w:val="22"/>
          <w:szCs w:val="22"/>
        </w:rPr>
        <w:t xml:space="preserve">musi posiadać </w:t>
      </w:r>
      <w:r w:rsidRPr="00B877EC">
        <w:rPr>
          <w:sz w:val="22"/>
          <w:szCs w:val="22"/>
        </w:rPr>
        <w:t xml:space="preserve">potwierdzenie zapłaty </w:t>
      </w:r>
      <w:r w:rsidR="003F199A">
        <w:rPr>
          <w:sz w:val="22"/>
          <w:szCs w:val="22"/>
        </w:rPr>
        <w:t xml:space="preserve">np. </w:t>
      </w:r>
      <w:r w:rsidRPr="00B877EC">
        <w:rPr>
          <w:sz w:val="22"/>
          <w:szCs w:val="22"/>
        </w:rPr>
        <w:t>KP.</w:t>
      </w:r>
      <w:r w:rsidR="001A0EB1" w:rsidRPr="00B877EC">
        <w:rPr>
          <w:sz w:val="22"/>
          <w:szCs w:val="22"/>
        </w:rPr>
        <w:t xml:space="preserve"> </w:t>
      </w:r>
    </w:p>
    <w:p w14:paraId="5FB022BE" w14:textId="77777777" w:rsidR="00C40214" w:rsidRPr="00B877EC" w:rsidRDefault="001A0EB1" w:rsidP="00B877E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>W przypadku dokonywania płatności w form</w:t>
      </w:r>
      <w:r w:rsidR="006101C0">
        <w:rPr>
          <w:sz w:val="22"/>
          <w:szCs w:val="22"/>
        </w:rPr>
        <w:t>ie innej niż gotówkowa, Wnioskodawca</w:t>
      </w:r>
      <w:r w:rsidRPr="00B877EC">
        <w:rPr>
          <w:sz w:val="22"/>
          <w:szCs w:val="22"/>
        </w:rPr>
        <w:t xml:space="preserve"> zobligowany jest</w:t>
      </w:r>
      <w:r w:rsidRPr="00B877EC">
        <w:rPr>
          <w:sz w:val="22"/>
          <w:szCs w:val="22"/>
        </w:rPr>
        <w:br/>
        <w:t>do doręczenia, razem z fakturą, niżej wymienionych dokumentów potwierdzających dokonanie</w:t>
      </w:r>
      <w:r w:rsidRPr="00B877EC">
        <w:rPr>
          <w:sz w:val="22"/>
          <w:szCs w:val="22"/>
        </w:rPr>
        <w:br/>
        <w:t>zapłaty:</w:t>
      </w:r>
    </w:p>
    <w:p w14:paraId="0331BCC0" w14:textId="77777777" w:rsidR="001A0EB1" w:rsidRPr="00B877EC" w:rsidRDefault="00C40214" w:rsidP="00C40214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 xml:space="preserve">w przypadku płatności kartą – wyciąg z rachunku Dotowanego; </w:t>
      </w:r>
    </w:p>
    <w:p w14:paraId="2622D08B" w14:textId="77777777" w:rsidR="00C40214" w:rsidRPr="00B877EC" w:rsidRDefault="00C40214" w:rsidP="00C40214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 xml:space="preserve">w przypadku przelewu – wyciąg z rachunku Dotowanego; </w:t>
      </w:r>
    </w:p>
    <w:p w14:paraId="20A72038" w14:textId="77777777" w:rsidR="00C40214" w:rsidRPr="00B877EC" w:rsidRDefault="00C40214" w:rsidP="00C40214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>w przypadku płatności za pobraniem – oświadczenie o dokonaniu zapłaty</w:t>
      </w:r>
      <w:r w:rsidR="006B490C" w:rsidRPr="00B877EC">
        <w:rPr>
          <w:sz w:val="22"/>
          <w:szCs w:val="22"/>
        </w:rPr>
        <w:t xml:space="preserve">  </w:t>
      </w:r>
      <w:r w:rsidRPr="00B877EC">
        <w:rPr>
          <w:sz w:val="22"/>
          <w:szCs w:val="22"/>
        </w:rPr>
        <w:t>za przesyłkę z podaniem daty zapłaty.</w:t>
      </w:r>
    </w:p>
    <w:p w14:paraId="468BC5E8" w14:textId="77777777" w:rsidR="00724E42" w:rsidRDefault="006B490C" w:rsidP="00724E42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B877EC">
        <w:rPr>
          <w:sz w:val="22"/>
          <w:szCs w:val="22"/>
        </w:rPr>
        <w:t>Niedopuszczalne jest dokonywanie zakupów i zapłat</w:t>
      </w:r>
      <w:r w:rsidR="00AC665B">
        <w:rPr>
          <w:sz w:val="22"/>
          <w:szCs w:val="22"/>
        </w:rPr>
        <w:t>y</w:t>
      </w:r>
      <w:r w:rsidRPr="00B877EC">
        <w:rPr>
          <w:sz w:val="22"/>
          <w:szCs w:val="22"/>
        </w:rPr>
        <w:t xml:space="preserve"> poprzez osoby trzecie (płatności kartą                                     i dokonywanie przelewów z rachunków osób trzecich).</w:t>
      </w:r>
    </w:p>
    <w:p w14:paraId="7B342CA5" w14:textId="77777777" w:rsidR="00724E42" w:rsidRPr="00724E42" w:rsidRDefault="006B490C" w:rsidP="00724E42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724E42">
        <w:rPr>
          <w:sz w:val="22"/>
          <w:szCs w:val="22"/>
        </w:rPr>
        <w:t>W przypadku zakupu urządzeń posiadających numery fabryczne winny one być wskazane</w:t>
      </w:r>
      <w:r w:rsidRPr="00724E42">
        <w:rPr>
          <w:sz w:val="22"/>
          <w:szCs w:val="22"/>
        </w:rPr>
        <w:br/>
      </w:r>
      <w:r w:rsidR="00724E42" w:rsidRPr="00724E42">
        <w:rPr>
          <w:sz w:val="22"/>
          <w:szCs w:val="22"/>
        </w:rPr>
        <w:t>w zestawieniu kwot wydatkowanych potwierdzających wykorzystanie przyznanych środków</w:t>
      </w:r>
      <w:r w:rsidRPr="00724E42">
        <w:rPr>
          <w:sz w:val="22"/>
          <w:szCs w:val="22"/>
        </w:rPr>
        <w:t>.</w:t>
      </w:r>
      <w:r w:rsidR="007D2995" w:rsidRPr="00724E42">
        <w:rPr>
          <w:sz w:val="22"/>
          <w:szCs w:val="22"/>
        </w:rPr>
        <w:t xml:space="preserve"> </w:t>
      </w:r>
    </w:p>
    <w:p w14:paraId="1BA1AE34" w14:textId="77777777" w:rsidR="006B490C" w:rsidRPr="00724E42" w:rsidRDefault="006B490C" w:rsidP="00724E42">
      <w:pPr>
        <w:pStyle w:val="Akapitzlist"/>
        <w:jc w:val="both"/>
        <w:rPr>
          <w:b/>
          <w:sz w:val="22"/>
          <w:szCs w:val="22"/>
        </w:rPr>
      </w:pPr>
      <w:r w:rsidRPr="00724E42">
        <w:rPr>
          <w:b/>
          <w:sz w:val="22"/>
          <w:szCs w:val="22"/>
        </w:rPr>
        <w:t>Obowiązek dotyczy również rzeczy używanych</w:t>
      </w:r>
      <w:r w:rsidR="00AC665B">
        <w:rPr>
          <w:b/>
          <w:sz w:val="22"/>
          <w:szCs w:val="22"/>
        </w:rPr>
        <w:t>.</w:t>
      </w:r>
    </w:p>
    <w:p w14:paraId="24A4C8E6" w14:textId="77777777" w:rsidR="006B490C" w:rsidRDefault="006B490C" w:rsidP="003F1691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D43709">
        <w:rPr>
          <w:sz w:val="22"/>
          <w:szCs w:val="22"/>
        </w:rPr>
        <w:t xml:space="preserve">Zakup rzeczy używanych jest dopuszczalny tylko w sytuacji, gdy został on uwzględniony </w:t>
      </w:r>
      <w:r w:rsidRPr="00D43709">
        <w:rPr>
          <w:sz w:val="22"/>
          <w:szCs w:val="22"/>
        </w:rPr>
        <w:br/>
        <w:t xml:space="preserve">i uzasadniony we wniosku, a </w:t>
      </w:r>
      <w:r w:rsidRPr="00D43709">
        <w:rPr>
          <w:rFonts w:eastAsia="Calibri"/>
          <w:sz w:val="22"/>
          <w:szCs w:val="22"/>
          <w:lang w:eastAsia="en-US"/>
        </w:rPr>
        <w:t>cena nowego sprzętu przekracza wysokość dofinansowania</w:t>
      </w:r>
      <w:r w:rsidRPr="00D43709">
        <w:rPr>
          <w:sz w:val="22"/>
          <w:szCs w:val="22"/>
        </w:rPr>
        <w:t xml:space="preserve">. Samowolne dokonanie zakupu rzeczy używanych bez wcześniejszego poinformowania, będzie skutkować nieuznaniem zakupu oraz obowiązkiem zwrotu kwoty wydatkowanej na ten zakup. W celu uzasadnienia konieczności zakupu sprzętu używanego wnioskodawca zobowiązany jest </w:t>
      </w:r>
      <w:r w:rsidR="006E4DDC" w:rsidRPr="00D43709">
        <w:rPr>
          <w:sz w:val="22"/>
          <w:szCs w:val="22"/>
        </w:rPr>
        <w:t>dołączyć ofert</w:t>
      </w:r>
      <w:r w:rsidR="006522DB" w:rsidRPr="00D43709">
        <w:rPr>
          <w:sz w:val="22"/>
          <w:szCs w:val="22"/>
        </w:rPr>
        <w:t>ę</w:t>
      </w:r>
      <w:r w:rsidR="006E4DDC" w:rsidRPr="00D43709">
        <w:rPr>
          <w:sz w:val="22"/>
          <w:szCs w:val="22"/>
        </w:rPr>
        <w:t xml:space="preserve"> cenową sprzętu nowego oraz używanego zawierającą informację o posiadaniu podobnych parametrów technicznych. </w:t>
      </w:r>
    </w:p>
    <w:p w14:paraId="60BBE862" w14:textId="77777777" w:rsidR="008A76E4" w:rsidRDefault="008A76E4" w:rsidP="008A76E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uzyskaniu zgody na zakup w ramach dofinansowania rzeczy używanych, przed zawarciem umowy </w:t>
      </w:r>
      <w:r>
        <w:rPr>
          <w:sz w:val="22"/>
          <w:szCs w:val="22"/>
        </w:rPr>
        <w:br/>
        <w:t>o  przyznanie dofinansowania należy dostarczyć :</w:t>
      </w:r>
    </w:p>
    <w:p w14:paraId="23CEE6B9" w14:textId="77777777" w:rsidR="008A76E4" w:rsidRPr="00037D19" w:rsidRDefault="008A76E4" w:rsidP="008A76E4">
      <w:pPr>
        <w:pStyle w:val="Akapitzlist"/>
        <w:numPr>
          <w:ilvl w:val="0"/>
          <w:numId w:val="50"/>
        </w:numPr>
        <w:jc w:val="both"/>
        <w:rPr>
          <w:sz w:val="22"/>
        </w:rPr>
      </w:pPr>
      <w:r w:rsidRPr="00037D19">
        <w:rPr>
          <w:sz w:val="22"/>
          <w:szCs w:val="22"/>
        </w:rPr>
        <w:t>wycenę rzeczoznawcy, zawierającą informację, że cena  sprzętu nie przekracza wartości rynkowej i jest niższa od ceny podobnego, nowego sprzętu oraz że sprzęt posiada właściwości techniczne niezbędne do realizacji przedsięwzięcia i spełnia obowiązujące normy i standardy,</w:t>
      </w:r>
    </w:p>
    <w:p w14:paraId="537608FE" w14:textId="77777777" w:rsidR="008A76E4" w:rsidRPr="00037D19" w:rsidRDefault="008A76E4" w:rsidP="008A76E4">
      <w:pPr>
        <w:pStyle w:val="Akapitzlist"/>
        <w:numPr>
          <w:ilvl w:val="0"/>
          <w:numId w:val="50"/>
        </w:numPr>
        <w:jc w:val="both"/>
        <w:rPr>
          <w:sz w:val="22"/>
        </w:rPr>
      </w:pPr>
      <w:r w:rsidRPr="00037D19">
        <w:rPr>
          <w:sz w:val="22"/>
          <w:szCs w:val="22"/>
        </w:rPr>
        <w:t xml:space="preserve">dokument potwierdzający uprawnienia osoby dokonującej wycenę. </w:t>
      </w:r>
    </w:p>
    <w:p w14:paraId="7243E48B" w14:textId="77777777" w:rsidR="006C40B2" w:rsidRPr="003800D9" w:rsidRDefault="008A76E4" w:rsidP="008A76E4">
      <w:pPr>
        <w:ind w:firstLine="708"/>
        <w:jc w:val="both"/>
        <w:rPr>
          <w:rFonts w:ascii="Times New Roman" w:hAnsi="Times New Roman" w:cs="Times New Roman"/>
        </w:rPr>
      </w:pPr>
      <w:r w:rsidRPr="003800D9">
        <w:rPr>
          <w:rFonts w:ascii="Times New Roman" w:hAnsi="Times New Roman" w:cs="Times New Roman"/>
        </w:rPr>
        <w:t>Urząd nie finansuje kosztów związanych z wymaganą wyceną.</w:t>
      </w:r>
    </w:p>
    <w:p w14:paraId="31A39465" w14:textId="77777777" w:rsidR="00676F24" w:rsidRDefault="006B490C" w:rsidP="00676F24">
      <w:pPr>
        <w:pStyle w:val="Akapitzlist"/>
        <w:ind w:left="426" w:firstLine="283"/>
        <w:jc w:val="both"/>
        <w:rPr>
          <w:sz w:val="22"/>
        </w:rPr>
      </w:pPr>
      <w:r w:rsidRPr="006E4DDC">
        <w:rPr>
          <w:sz w:val="22"/>
        </w:rPr>
        <w:t>Dokumentami obowiązującymi do rozliczenia zakupu rzeczy używanych będą:</w:t>
      </w:r>
    </w:p>
    <w:p w14:paraId="6B80AFBF" w14:textId="77777777" w:rsidR="00676F24" w:rsidRPr="00676F24" w:rsidRDefault="006B490C" w:rsidP="00676F24">
      <w:pPr>
        <w:pStyle w:val="Akapitzlist"/>
        <w:numPr>
          <w:ilvl w:val="0"/>
          <w:numId w:val="50"/>
        </w:numPr>
        <w:jc w:val="both"/>
        <w:rPr>
          <w:sz w:val="22"/>
        </w:rPr>
      </w:pPr>
      <w:r w:rsidRPr="006E4DDC">
        <w:rPr>
          <w:sz w:val="22"/>
          <w:szCs w:val="22"/>
        </w:rPr>
        <w:t>faktura,</w:t>
      </w:r>
      <w:r w:rsidR="00245758">
        <w:rPr>
          <w:sz w:val="22"/>
          <w:szCs w:val="22"/>
        </w:rPr>
        <w:t xml:space="preserve"> rachunek,</w:t>
      </w:r>
      <w:r w:rsidRPr="006E4DDC">
        <w:rPr>
          <w:sz w:val="22"/>
          <w:szCs w:val="22"/>
        </w:rPr>
        <w:t xml:space="preserve"> </w:t>
      </w:r>
    </w:p>
    <w:p w14:paraId="42E3100C" w14:textId="77777777" w:rsidR="00B042A2" w:rsidRPr="00B042A2" w:rsidRDefault="00B042A2" w:rsidP="00B042A2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B042A2">
        <w:rPr>
          <w:sz w:val="22"/>
          <w:szCs w:val="22"/>
        </w:rPr>
        <w:t xml:space="preserve">deklaracja pochodzenia sprzętu wystawiona przez sprzedającego (zgodnej ze wzorem stosowanym w PUP Końskie) potwierdzająca, że sprzęt nie był uprzednio współfinansowany lub zakupiony </w:t>
      </w:r>
      <w:r>
        <w:rPr>
          <w:sz w:val="22"/>
          <w:szCs w:val="22"/>
        </w:rPr>
        <w:br/>
      </w:r>
      <w:r w:rsidRPr="00B042A2">
        <w:rPr>
          <w:sz w:val="22"/>
          <w:szCs w:val="22"/>
        </w:rPr>
        <w:t>z udziałem środków Unii Europejskiej lub dotacji krajowych</w:t>
      </w:r>
      <w:r>
        <w:rPr>
          <w:sz w:val="22"/>
          <w:szCs w:val="22"/>
        </w:rPr>
        <w:t>.</w:t>
      </w:r>
    </w:p>
    <w:p w14:paraId="1BEB784D" w14:textId="77777777" w:rsidR="00D43709" w:rsidRPr="009E05A0" w:rsidRDefault="00D43709" w:rsidP="00676F24">
      <w:pPr>
        <w:pStyle w:val="Akapitzlist"/>
        <w:numPr>
          <w:ilvl w:val="0"/>
          <w:numId w:val="50"/>
        </w:numPr>
        <w:jc w:val="both"/>
        <w:rPr>
          <w:sz w:val="22"/>
          <w:szCs w:val="22"/>
        </w:rPr>
      </w:pPr>
      <w:r w:rsidRPr="009E05A0">
        <w:rPr>
          <w:sz w:val="22"/>
          <w:szCs w:val="22"/>
        </w:rPr>
        <w:t xml:space="preserve">w przypadku zakupu samochodu </w:t>
      </w:r>
      <w:r w:rsidR="00C55565" w:rsidRPr="00037D19">
        <w:rPr>
          <w:sz w:val="22"/>
          <w:szCs w:val="22"/>
        </w:rPr>
        <w:t xml:space="preserve">dostawczego/ciężarowego </w:t>
      </w:r>
      <w:r w:rsidRPr="009E05A0">
        <w:rPr>
          <w:sz w:val="22"/>
          <w:szCs w:val="22"/>
        </w:rPr>
        <w:t>lub przyczepy należy przedstawić również kserokopię  dowodu rejestracyjnego tego pojazdu zarejestrowanego na Dotowanego. Oryginały dokumentów, pod ryg</w:t>
      </w:r>
      <w:r w:rsidR="00C55565">
        <w:rPr>
          <w:sz w:val="22"/>
          <w:szCs w:val="22"/>
        </w:rPr>
        <w:t>orem odmowy ich zaakceptowania,</w:t>
      </w:r>
      <w:r w:rsidRPr="009E05A0">
        <w:rPr>
          <w:sz w:val="22"/>
          <w:szCs w:val="22"/>
        </w:rPr>
        <w:t xml:space="preserve"> będą dostarczone do wglądu na wniosek Urzędu.</w:t>
      </w:r>
    </w:p>
    <w:p w14:paraId="3372D094" w14:textId="77777777" w:rsidR="00D43709" w:rsidRPr="009E05A0" w:rsidRDefault="00D43709" w:rsidP="00D43709">
      <w:pPr>
        <w:pStyle w:val="Akapitzlist"/>
        <w:ind w:left="0"/>
        <w:jc w:val="both"/>
        <w:rPr>
          <w:sz w:val="22"/>
          <w:szCs w:val="22"/>
        </w:rPr>
      </w:pPr>
    </w:p>
    <w:p w14:paraId="56B896DB" w14:textId="77777777" w:rsidR="002E6ED6" w:rsidRPr="00F861E5" w:rsidRDefault="00DF4F1E" w:rsidP="00F861E5">
      <w:pPr>
        <w:pStyle w:val="Akapitzlist"/>
        <w:numPr>
          <w:ilvl w:val="0"/>
          <w:numId w:val="25"/>
        </w:numPr>
        <w:jc w:val="both"/>
        <w:rPr>
          <w:rFonts w:eastAsia="Calibri"/>
          <w:sz w:val="22"/>
          <w:szCs w:val="22"/>
          <w:lang w:eastAsia="en-US"/>
        </w:rPr>
      </w:pPr>
      <w:r w:rsidRPr="00DF4F1E">
        <w:rPr>
          <w:rFonts w:eastAsia="Calibri"/>
          <w:sz w:val="22"/>
          <w:szCs w:val="22"/>
          <w:lang w:eastAsia="en-US"/>
        </w:rPr>
        <w:t xml:space="preserve">Nie dopuszcza się bez zgody Urzędu zlecania wszelkiego rodzaju usług lub dokonywania zakupów </w:t>
      </w:r>
      <w:r>
        <w:rPr>
          <w:rFonts w:eastAsia="Calibri"/>
          <w:sz w:val="22"/>
          <w:szCs w:val="22"/>
          <w:lang w:eastAsia="en-US"/>
        </w:rPr>
        <w:t xml:space="preserve">w </w:t>
      </w:r>
      <w:r w:rsidRPr="00DF4F1E">
        <w:rPr>
          <w:rFonts w:eastAsia="Calibri"/>
          <w:sz w:val="22"/>
          <w:szCs w:val="22"/>
          <w:lang w:eastAsia="en-US"/>
        </w:rPr>
        <w:t xml:space="preserve">ramach otrzymanego dofinansowania od </w:t>
      </w:r>
      <w:r w:rsidRPr="00DF4F1E">
        <w:rPr>
          <w:sz w:val="22"/>
          <w:szCs w:val="22"/>
        </w:rPr>
        <w:t xml:space="preserve">członków rodziny wnioskodawcy tj. rodziców, dzieci, dziadków, rodzeństwa oraz </w:t>
      </w:r>
      <w:r w:rsidRPr="00DF4F1E">
        <w:rPr>
          <w:rFonts w:eastAsia="Calibri"/>
          <w:sz w:val="22"/>
          <w:szCs w:val="22"/>
          <w:lang w:eastAsia="en-US"/>
        </w:rPr>
        <w:t xml:space="preserve">współmałżonka a także od podmiotów, których są oni właścicielami, wspólnikami </w:t>
      </w:r>
      <w:r w:rsidR="0010707C">
        <w:rPr>
          <w:rFonts w:eastAsia="Calibri"/>
          <w:sz w:val="22"/>
          <w:szCs w:val="22"/>
          <w:lang w:eastAsia="en-US"/>
        </w:rPr>
        <w:br/>
      </w:r>
      <w:r w:rsidRPr="00DF4F1E">
        <w:rPr>
          <w:rFonts w:eastAsia="Calibri"/>
          <w:sz w:val="22"/>
          <w:szCs w:val="22"/>
          <w:lang w:eastAsia="en-US"/>
        </w:rPr>
        <w:t>lub udziałowcami.</w:t>
      </w:r>
    </w:p>
    <w:p w14:paraId="02802847" w14:textId="77777777" w:rsidR="006B490C" w:rsidRPr="000461FD" w:rsidRDefault="006B490C" w:rsidP="0069195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6E4DDC">
        <w:rPr>
          <w:sz w:val="22"/>
        </w:rPr>
        <w:t>Urząd dopuszcza dokonywanie zakupów w walucie obcej.</w:t>
      </w:r>
      <w:r w:rsidR="00F57E3A" w:rsidRPr="006E4DDC">
        <w:rPr>
          <w:sz w:val="22"/>
        </w:rPr>
        <w:t xml:space="preserve"> </w:t>
      </w:r>
      <w:r w:rsidRPr="006E4DDC">
        <w:rPr>
          <w:sz w:val="22"/>
        </w:rPr>
        <w:t>W przypadku dokumentu sporządzone</w:t>
      </w:r>
      <w:r w:rsidRPr="00F57E3A">
        <w:rPr>
          <w:sz w:val="22"/>
        </w:rPr>
        <w:t>go</w:t>
      </w:r>
      <w:r w:rsidR="00F57E3A" w:rsidRPr="00F57E3A">
        <w:rPr>
          <w:sz w:val="22"/>
        </w:rPr>
        <w:t xml:space="preserve"> </w:t>
      </w:r>
      <w:r w:rsidR="0069195F">
        <w:rPr>
          <w:sz w:val="22"/>
        </w:rPr>
        <w:t xml:space="preserve">                 </w:t>
      </w:r>
      <w:r w:rsidR="00F57E3A" w:rsidRPr="00F57E3A">
        <w:rPr>
          <w:sz w:val="22"/>
        </w:rPr>
        <w:t>w języku</w:t>
      </w:r>
      <w:r w:rsidR="0069195F">
        <w:rPr>
          <w:sz w:val="22"/>
        </w:rPr>
        <w:t xml:space="preserve"> </w:t>
      </w:r>
      <w:r w:rsidRPr="0069195F">
        <w:rPr>
          <w:sz w:val="22"/>
        </w:rPr>
        <w:t>obcym wymagane jest przedstawienie tłumaczenia biegłego przysięgłego.</w:t>
      </w:r>
      <w:r w:rsidR="0069195F">
        <w:rPr>
          <w:sz w:val="22"/>
        </w:rPr>
        <w:t xml:space="preserve"> Koszty związane                 </w:t>
      </w:r>
      <w:r w:rsidRPr="0069195F">
        <w:rPr>
          <w:sz w:val="22"/>
        </w:rPr>
        <w:t>z usługą tłumaczenia przysięgłego ponosi Wnioskodawca.</w:t>
      </w:r>
    </w:p>
    <w:p w14:paraId="0995E1AC" w14:textId="77777777" w:rsidR="000461FD" w:rsidRPr="00D43709" w:rsidRDefault="000461FD" w:rsidP="000461FD">
      <w:pPr>
        <w:pStyle w:val="Akapitzlist"/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D43709">
        <w:rPr>
          <w:sz w:val="22"/>
          <w:szCs w:val="22"/>
        </w:rPr>
        <w:t xml:space="preserve">Koszty poniesione za zakup w walucie obcej zostaną przeliczone na PLN według kursu średniego ogłoszonego przez Narodowy Bank Polski z ostatniego dnia roboczego poprzedzającego dzień zapłaty </w:t>
      </w:r>
      <w:r w:rsidR="005F3A68">
        <w:rPr>
          <w:sz w:val="22"/>
          <w:szCs w:val="22"/>
        </w:rPr>
        <w:br/>
      </w:r>
      <w:r w:rsidRPr="00D43709">
        <w:rPr>
          <w:sz w:val="22"/>
          <w:szCs w:val="22"/>
        </w:rPr>
        <w:t>za zakupiony towar lub usługę.</w:t>
      </w:r>
    </w:p>
    <w:p w14:paraId="55FF279A" w14:textId="77777777" w:rsidR="00E45C56" w:rsidRPr="0069195F" w:rsidRDefault="00E45C56" w:rsidP="0069195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E45C56">
        <w:rPr>
          <w:sz w:val="22"/>
          <w:szCs w:val="22"/>
        </w:rPr>
        <w:t xml:space="preserve">Decyzje dotyczące zakupów w ramach otrzymanych </w:t>
      </w:r>
      <w:r w:rsidR="0069195F">
        <w:rPr>
          <w:sz w:val="22"/>
          <w:szCs w:val="22"/>
        </w:rPr>
        <w:t xml:space="preserve">środków powinny być przemyślane </w:t>
      </w:r>
      <w:r w:rsidRPr="0069195F">
        <w:rPr>
          <w:sz w:val="22"/>
          <w:szCs w:val="22"/>
        </w:rPr>
        <w:t xml:space="preserve">i podjęte </w:t>
      </w:r>
      <w:r w:rsidR="00FB2D49">
        <w:rPr>
          <w:sz w:val="22"/>
          <w:szCs w:val="22"/>
        </w:rPr>
        <w:t xml:space="preserve">                                </w:t>
      </w:r>
      <w:r w:rsidRPr="0069195F">
        <w:rPr>
          <w:sz w:val="22"/>
          <w:szCs w:val="22"/>
        </w:rPr>
        <w:t xml:space="preserve">po zapoznaniu się z dostępnością produktów na rynku. W specyfikacji wydatków należy wskazać właściwą nazwę urządzenia, maszyny oraz cenę. W przypadku wątpliwości dotyczących planowanych wydatków urząd może poprosić o dostarczenie </w:t>
      </w:r>
      <w:r w:rsidR="00D4596E">
        <w:rPr>
          <w:sz w:val="22"/>
          <w:szCs w:val="22"/>
        </w:rPr>
        <w:t xml:space="preserve">przykładowych ofert cenowych potwierdzających wysokość planowanych wydatków ujętych w specyfikacji. </w:t>
      </w:r>
    </w:p>
    <w:p w14:paraId="389F1E8C" w14:textId="77777777" w:rsidR="00E45C56" w:rsidRDefault="00E45C56" w:rsidP="00E45C56">
      <w:pPr>
        <w:pStyle w:val="Akapitzlist"/>
        <w:jc w:val="both"/>
        <w:rPr>
          <w:sz w:val="22"/>
          <w:szCs w:val="22"/>
        </w:rPr>
      </w:pPr>
      <w:r w:rsidRPr="00E45C56">
        <w:rPr>
          <w:sz w:val="22"/>
          <w:szCs w:val="22"/>
        </w:rPr>
        <w:lastRenderedPageBreak/>
        <w:t xml:space="preserve">W przypadku, gdy poniesione wydatki przekroczą wnioskowaną cenę, Wnioskodawca zobowiązuje się </w:t>
      </w:r>
      <w:r w:rsidR="007C7CC6">
        <w:rPr>
          <w:sz w:val="22"/>
          <w:szCs w:val="22"/>
        </w:rPr>
        <w:t xml:space="preserve">                        </w:t>
      </w:r>
      <w:r w:rsidRPr="00E45C56">
        <w:rPr>
          <w:sz w:val="22"/>
          <w:szCs w:val="22"/>
        </w:rPr>
        <w:t xml:space="preserve">do pokrycia różnicy między przyznaną kwotą a faktycznie poniesionym wydatkiem. </w:t>
      </w:r>
    </w:p>
    <w:p w14:paraId="4B63A2B9" w14:textId="77777777" w:rsidR="0069195F" w:rsidRPr="006E4DDC" w:rsidRDefault="00E45C56" w:rsidP="0069195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E45C56">
        <w:rPr>
          <w:sz w:val="22"/>
          <w:szCs w:val="22"/>
        </w:rPr>
        <w:t xml:space="preserve">W sytuacji, gdy pomiędzy przyznaną dotacją a faktycznie poniesionymi wydatkami powstaną oszczędności, </w:t>
      </w:r>
      <w:r w:rsidR="007C7CC6">
        <w:rPr>
          <w:sz w:val="22"/>
          <w:szCs w:val="22"/>
        </w:rPr>
        <w:t xml:space="preserve">na wniosek </w:t>
      </w:r>
      <w:r w:rsidRPr="00E45C56">
        <w:rPr>
          <w:sz w:val="22"/>
          <w:szCs w:val="22"/>
        </w:rPr>
        <w:t>Wnioskodawc</w:t>
      </w:r>
      <w:r w:rsidR="007C7CC6">
        <w:rPr>
          <w:sz w:val="22"/>
          <w:szCs w:val="22"/>
        </w:rPr>
        <w:t xml:space="preserve">y, Starosta </w:t>
      </w:r>
      <w:r w:rsidRPr="00E45C56">
        <w:rPr>
          <w:sz w:val="22"/>
          <w:szCs w:val="22"/>
        </w:rPr>
        <w:t xml:space="preserve"> może </w:t>
      </w:r>
      <w:r w:rsidR="007C7CC6">
        <w:rPr>
          <w:sz w:val="22"/>
          <w:szCs w:val="22"/>
        </w:rPr>
        <w:t xml:space="preserve">uznać dodatkowe </w:t>
      </w:r>
      <w:r w:rsidRPr="00E45C56">
        <w:rPr>
          <w:sz w:val="22"/>
          <w:szCs w:val="22"/>
        </w:rPr>
        <w:t>zakup</w:t>
      </w:r>
      <w:r w:rsidR="007C7CC6">
        <w:rPr>
          <w:sz w:val="22"/>
          <w:szCs w:val="22"/>
        </w:rPr>
        <w:t>y</w:t>
      </w:r>
      <w:r w:rsidR="0069195F">
        <w:rPr>
          <w:sz w:val="22"/>
          <w:szCs w:val="22"/>
        </w:rPr>
        <w:t xml:space="preserve"> </w:t>
      </w:r>
      <w:r w:rsidRPr="00E45C56">
        <w:rPr>
          <w:sz w:val="22"/>
          <w:szCs w:val="22"/>
        </w:rPr>
        <w:t>w ramach pow</w:t>
      </w:r>
      <w:r w:rsidR="007C7CC6">
        <w:rPr>
          <w:sz w:val="22"/>
          <w:szCs w:val="22"/>
        </w:rPr>
        <w:t>stałej różnicy jeżeli stwierdzi zasadność ich poniesienia</w:t>
      </w:r>
      <w:r w:rsidRPr="00E45C56">
        <w:rPr>
          <w:sz w:val="22"/>
          <w:szCs w:val="22"/>
        </w:rPr>
        <w:t xml:space="preserve"> biorąc pod uwagę charakter założonej działalności.</w:t>
      </w:r>
    </w:p>
    <w:p w14:paraId="48666015" w14:textId="77777777" w:rsidR="00E45C56" w:rsidRDefault="00E45C56" w:rsidP="00E45C56">
      <w:pPr>
        <w:pStyle w:val="Akapitzlist"/>
        <w:jc w:val="both"/>
      </w:pPr>
    </w:p>
    <w:p w14:paraId="1A80ED68" w14:textId="77777777" w:rsidR="00E45C56" w:rsidRPr="00E45C56" w:rsidRDefault="00E45C56" w:rsidP="00E45C56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E45C56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 xml:space="preserve">Rozdział </w:t>
      </w:r>
      <w:r w:rsidR="006C4A1B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VII</w:t>
      </w:r>
      <w:r w:rsidR="00C57DBF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I</w:t>
      </w:r>
    </w:p>
    <w:p w14:paraId="5F207836" w14:textId="77777777" w:rsidR="00E45C56" w:rsidRPr="00E45C56" w:rsidRDefault="00E45C56" w:rsidP="00E4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  <w:r w:rsidRPr="00E45C56"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  <w:t>Postanowienia końcowe</w:t>
      </w:r>
    </w:p>
    <w:p w14:paraId="7BB089C1" w14:textId="77777777" w:rsidR="00E45C56" w:rsidRPr="003428FC" w:rsidRDefault="00E45C56" w:rsidP="00E4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pl-PL"/>
        </w:rPr>
      </w:pPr>
    </w:p>
    <w:p w14:paraId="3EA19EA9" w14:textId="1A08FA3D" w:rsidR="00E45C56" w:rsidRPr="003428FC" w:rsidRDefault="00E45C56" w:rsidP="00E4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428FC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A7697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3428FC">
        <w:rPr>
          <w:rFonts w:ascii="Times New Roman" w:eastAsia="Times New Roman" w:hAnsi="Times New Roman" w:cs="Times New Roman"/>
          <w:b/>
          <w:szCs w:val="24"/>
          <w:lang w:eastAsia="pl-PL"/>
        </w:rPr>
        <w:t>1</w:t>
      </w:r>
      <w:r w:rsidR="00EB0974">
        <w:rPr>
          <w:rFonts w:ascii="Times New Roman" w:eastAsia="Times New Roman" w:hAnsi="Times New Roman" w:cs="Times New Roman"/>
          <w:b/>
          <w:szCs w:val="24"/>
          <w:lang w:eastAsia="pl-PL"/>
        </w:rPr>
        <w:t>1</w:t>
      </w:r>
    </w:p>
    <w:p w14:paraId="59508273" w14:textId="77777777" w:rsidR="00E45C56" w:rsidRPr="00E45C56" w:rsidRDefault="00E45C56" w:rsidP="00E45C5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A95371" w14:textId="77777777" w:rsidR="00E45C56" w:rsidRPr="00BA313E" w:rsidRDefault="00E45C56" w:rsidP="005A68FE">
      <w:pPr>
        <w:pStyle w:val="Akapitzlist"/>
        <w:numPr>
          <w:ilvl w:val="0"/>
          <w:numId w:val="48"/>
        </w:numPr>
        <w:jc w:val="both"/>
        <w:rPr>
          <w:sz w:val="22"/>
          <w:szCs w:val="22"/>
        </w:rPr>
      </w:pPr>
      <w:r w:rsidRPr="00BA313E">
        <w:rPr>
          <w:sz w:val="22"/>
          <w:szCs w:val="22"/>
        </w:rPr>
        <w:t>Dyrektor może odstąpić od zapisów zawartych w regulaminie w przypadkach społecznie</w:t>
      </w:r>
      <w:r w:rsidR="008126F9" w:rsidRPr="00BA313E">
        <w:rPr>
          <w:sz w:val="22"/>
          <w:szCs w:val="22"/>
        </w:rPr>
        <w:t xml:space="preserve"> </w:t>
      </w:r>
      <w:r w:rsidRPr="00BA313E">
        <w:rPr>
          <w:sz w:val="22"/>
          <w:szCs w:val="22"/>
        </w:rPr>
        <w:t>i merytorycznie uzasadnionych, o ile nie pozostaje to w sprzeczności z obowiązującymi przepisami prawa.</w:t>
      </w:r>
    </w:p>
    <w:p w14:paraId="7AF2CB79" w14:textId="77777777" w:rsidR="009F202D" w:rsidRPr="00BA313E" w:rsidRDefault="009F202D" w:rsidP="005A68FE">
      <w:pPr>
        <w:pStyle w:val="Akapitzlist"/>
        <w:numPr>
          <w:ilvl w:val="0"/>
          <w:numId w:val="48"/>
        </w:numPr>
        <w:jc w:val="both"/>
        <w:rPr>
          <w:sz w:val="22"/>
          <w:szCs w:val="22"/>
        </w:rPr>
      </w:pPr>
      <w:r w:rsidRPr="00BA313E">
        <w:rPr>
          <w:sz w:val="22"/>
          <w:szCs w:val="22"/>
        </w:rPr>
        <w:t xml:space="preserve">W </w:t>
      </w:r>
      <w:r w:rsidR="008126F9" w:rsidRPr="00BA313E">
        <w:rPr>
          <w:sz w:val="22"/>
          <w:szCs w:val="22"/>
        </w:rPr>
        <w:t>s</w:t>
      </w:r>
      <w:r w:rsidRPr="00BA313E">
        <w:rPr>
          <w:sz w:val="22"/>
          <w:szCs w:val="22"/>
        </w:rPr>
        <w:t>prawach nie uregulowanych niniejszym Regulam</w:t>
      </w:r>
      <w:r w:rsidR="005F3A68" w:rsidRPr="00BA313E">
        <w:rPr>
          <w:sz w:val="22"/>
          <w:szCs w:val="22"/>
        </w:rPr>
        <w:t xml:space="preserve">inem mają zastosowanie przepisy </w:t>
      </w:r>
      <w:r w:rsidRPr="00BA313E">
        <w:rPr>
          <w:sz w:val="22"/>
          <w:szCs w:val="22"/>
        </w:rPr>
        <w:t>aktów prawnych powołanych na wstępie lub innych przepisów powszechnie obowiązujących.</w:t>
      </w:r>
    </w:p>
    <w:p w14:paraId="4F74CE5A" w14:textId="77777777" w:rsidR="009F202D" w:rsidRPr="00BA313E" w:rsidRDefault="009F202D" w:rsidP="005A68FE">
      <w:pPr>
        <w:pStyle w:val="Akapitzlist"/>
        <w:numPr>
          <w:ilvl w:val="0"/>
          <w:numId w:val="48"/>
        </w:numPr>
        <w:jc w:val="both"/>
        <w:rPr>
          <w:sz w:val="22"/>
          <w:szCs w:val="22"/>
        </w:rPr>
      </w:pPr>
      <w:r w:rsidRPr="00BA313E">
        <w:rPr>
          <w:sz w:val="22"/>
          <w:szCs w:val="22"/>
        </w:rPr>
        <w:t>Spory wynikające z umowy rozstrzygają sądy właściwe dla siedziby Urzędu.</w:t>
      </w:r>
    </w:p>
    <w:p w14:paraId="4F1D3F91" w14:textId="77777777" w:rsidR="006B490C" w:rsidRPr="002F3B9C" w:rsidRDefault="006B490C" w:rsidP="002F3B9C">
      <w:pPr>
        <w:jc w:val="both"/>
      </w:pPr>
    </w:p>
    <w:sectPr w:rsidR="006B490C" w:rsidRPr="002F3B9C" w:rsidSect="00ED63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6C7"/>
    <w:multiLevelType w:val="hybridMultilevel"/>
    <w:tmpl w:val="9E22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738"/>
    <w:multiLevelType w:val="hybridMultilevel"/>
    <w:tmpl w:val="75B8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777C"/>
    <w:multiLevelType w:val="hybridMultilevel"/>
    <w:tmpl w:val="5A22532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B706AF"/>
    <w:multiLevelType w:val="hybridMultilevel"/>
    <w:tmpl w:val="444C7B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1C022D"/>
    <w:multiLevelType w:val="hybridMultilevel"/>
    <w:tmpl w:val="52B2E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3E2"/>
    <w:multiLevelType w:val="hybridMultilevel"/>
    <w:tmpl w:val="3F72615E"/>
    <w:lvl w:ilvl="0" w:tplc="87A088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2028EF"/>
    <w:multiLevelType w:val="hybridMultilevel"/>
    <w:tmpl w:val="714020D4"/>
    <w:lvl w:ilvl="0" w:tplc="87A08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0441C4"/>
    <w:multiLevelType w:val="hybridMultilevel"/>
    <w:tmpl w:val="38A68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2421C"/>
    <w:multiLevelType w:val="hybridMultilevel"/>
    <w:tmpl w:val="0ED6AB58"/>
    <w:lvl w:ilvl="0" w:tplc="DA66332C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0F5023A0"/>
    <w:multiLevelType w:val="hybridMultilevel"/>
    <w:tmpl w:val="9F44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85FB8"/>
    <w:multiLevelType w:val="hybridMultilevel"/>
    <w:tmpl w:val="58C63C60"/>
    <w:lvl w:ilvl="0" w:tplc="93269722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86E453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38B4"/>
    <w:multiLevelType w:val="hybridMultilevel"/>
    <w:tmpl w:val="C8ECA7B4"/>
    <w:lvl w:ilvl="0" w:tplc="4B820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20F0A"/>
    <w:multiLevelType w:val="hybridMultilevel"/>
    <w:tmpl w:val="1F78ACA6"/>
    <w:lvl w:ilvl="0" w:tplc="A7609FDC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17E96E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50355"/>
    <w:multiLevelType w:val="hybridMultilevel"/>
    <w:tmpl w:val="DF2A0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84597"/>
    <w:multiLevelType w:val="hybridMultilevel"/>
    <w:tmpl w:val="A9803EA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1E665CE8"/>
    <w:multiLevelType w:val="hybridMultilevel"/>
    <w:tmpl w:val="F32217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CD5FBC"/>
    <w:multiLevelType w:val="hybridMultilevel"/>
    <w:tmpl w:val="29061F02"/>
    <w:lvl w:ilvl="0" w:tplc="EC5AD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6543049"/>
    <w:multiLevelType w:val="hybridMultilevel"/>
    <w:tmpl w:val="20BAFDA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8824919"/>
    <w:multiLevelType w:val="hybridMultilevel"/>
    <w:tmpl w:val="FF9CA5A4"/>
    <w:lvl w:ilvl="0" w:tplc="2AF430A4">
      <w:start w:val="1"/>
      <w:numFmt w:val="lowerLetter"/>
      <w:lvlText w:val="%1."/>
      <w:lvlJc w:val="left"/>
      <w:pPr>
        <w:ind w:left="21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E7F6B6A"/>
    <w:multiLevelType w:val="hybridMultilevel"/>
    <w:tmpl w:val="3D987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814BB"/>
    <w:multiLevelType w:val="hybridMultilevel"/>
    <w:tmpl w:val="042AF6D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504844"/>
    <w:multiLevelType w:val="hybridMultilevel"/>
    <w:tmpl w:val="C1320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5A7"/>
    <w:multiLevelType w:val="hybridMultilevel"/>
    <w:tmpl w:val="2CFE93C4"/>
    <w:lvl w:ilvl="0" w:tplc="3C10856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307B1"/>
    <w:multiLevelType w:val="hybridMultilevel"/>
    <w:tmpl w:val="97341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4E4AA9"/>
    <w:multiLevelType w:val="hybridMultilevel"/>
    <w:tmpl w:val="D67E5DE0"/>
    <w:lvl w:ilvl="0" w:tplc="4DF652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435A2316"/>
    <w:multiLevelType w:val="hybridMultilevel"/>
    <w:tmpl w:val="7676EE3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67004D9"/>
    <w:multiLevelType w:val="hybridMultilevel"/>
    <w:tmpl w:val="311EC390"/>
    <w:lvl w:ilvl="0" w:tplc="87A088B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B354F3"/>
    <w:multiLevelType w:val="hybridMultilevel"/>
    <w:tmpl w:val="78002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4A4D64"/>
    <w:multiLevelType w:val="hybridMultilevel"/>
    <w:tmpl w:val="C888A412"/>
    <w:lvl w:ilvl="0" w:tplc="CF127B4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D014BB"/>
    <w:multiLevelType w:val="hybridMultilevel"/>
    <w:tmpl w:val="D8363B14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5D637C9"/>
    <w:multiLevelType w:val="hybridMultilevel"/>
    <w:tmpl w:val="C428E6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B0401E3"/>
    <w:multiLevelType w:val="hybridMultilevel"/>
    <w:tmpl w:val="08B4504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E035BB4"/>
    <w:multiLevelType w:val="hybridMultilevel"/>
    <w:tmpl w:val="21700D1E"/>
    <w:lvl w:ilvl="0" w:tplc="243A2AA4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0754321"/>
    <w:multiLevelType w:val="hybridMultilevel"/>
    <w:tmpl w:val="3084AE56"/>
    <w:lvl w:ilvl="0" w:tplc="8C60B82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505" w:hanging="360"/>
      </w:pPr>
    </w:lvl>
    <w:lvl w:ilvl="2" w:tplc="E18EB9C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26E6799"/>
    <w:multiLevelType w:val="hybridMultilevel"/>
    <w:tmpl w:val="2C6A4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912442"/>
    <w:multiLevelType w:val="hybridMultilevel"/>
    <w:tmpl w:val="F4F04CD0"/>
    <w:lvl w:ilvl="0" w:tplc="96BE81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17C59"/>
    <w:multiLevelType w:val="hybridMultilevel"/>
    <w:tmpl w:val="D0CCB1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CD20BC3"/>
    <w:multiLevelType w:val="hybridMultilevel"/>
    <w:tmpl w:val="D96454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D6C114D"/>
    <w:multiLevelType w:val="hybridMultilevel"/>
    <w:tmpl w:val="70C0FC84"/>
    <w:lvl w:ilvl="0" w:tplc="87A088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FD804BC"/>
    <w:multiLevelType w:val="hybridMultilevel"/>
    <w:tmpl w:val="381E23E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17E96E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57D0A"/>
    <w:multiLevelType w:val="hybridMultilevel"/>
    <w:tmpl w:val="068A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74164"/>
    <w:multiLevelType w:val="hybridMultilevel"/>
    <w:tmpl w:val="A0F2DCC8"/>
    <w:lvl w:ilvl="0" w:tplc="EC5AD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F7659"/>
    <w:multiLevelType w:val="hybridMultilevel"/>
    <w:tmpl w:val="2BB2CA0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83843AF"/>
    <w:multiLevelType w:val="hybridMultilevel"/>
    <w:tmpl w:val="0738530E"/>
    <w:lvl w:ilvl="0" w:tplc="EC5AD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21E0E"/>
    <w:multiLevelType w:val="hybridMultilevel"/>
    <w:tmpl w:val="567E73C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5B35B3"/>
    <w:multiLevelType w:val="hybridMultilevel"/>
    <w:tmpl w:val="CC94FA40"/>
    <w:lvl w:ilvl="0" w:tplc="0960E86A">
      <w:start w:val="1"/>
      <w:numFmt w:val="decimal"/>
      <w:lvlText w:val="%1)"/>
      <w:lvlJc w:val="left"/>
      <w:pPr>
        <w:ind w:left="1211" w:hanging="360"/>
      </w:pPr>
      <w:rPr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751D0D"/>
    <w:multiLevelType w:val="hybridMultilevel"/>
    <w:tmpl w:val="C08684DC"/>
    <w:lvl w:ilvl="0" w:tplc="9C6ED92A">
      <w:start w:val="1"/>
      <w:numFmt w:val="lowerLetter"/>
      <w:lvlText w:val="%1)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7" w15:restartNumberingAfterBreak="0">
    <w:nsid w:val="7B890712"/>
    <w:multiLevelType w:val="hybridMultilevel"/>
    <w:tmpl w:val="5074CEEC"/>
    <w:lvl w:ilvl="0" w:tplc="CA8E4BCC">
      <w:start w:val="4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F26BF5"/>
    <w:multiLevelType w:val="hybridMultilevel"/>
    <w:tmpl w:val="546C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1748A"/>
    <w:multiLevelType w:val="hybridMultilevel"/>
    <w:tmpl w:val="55BA49F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3"/>
  </w:num>
  <w:num w:numId="2">
    <w:abstractNumId w:val="9"/>
  </w:num>
  <w:num w:numId="3">
    <w:abstractNumId w:val="1"/>
  </w:num>
  <w:num w:numId="4">
    <w:abstractNumId w:val="35"/>
  </w:num>
  <w:num w:numId="5">
    <w:abstractNumId w:val="12"/>
  </w:num>
  <w:num w:numId="6">
    <w:abstractNumId w:val="28"/>
  </w:num>
  <w:num w:numId="7">
    <w:abstractNumId w:val="24"/>
  </w:num>
  <w:num w:numId="8">
    <w:abstractNumId w:val="11"/>
  </w:num>
  <w:num w:numId="9">
    <w:abstractNumId w:val="10"/>
  </w:num>
  <w:num w:numId="10">
    <w:abstractNumId w:val="6"/>
  </w:num>
  <w:num w:numId="11">
    <w:abstractNumId w:val="47"/>
  </w:num>
  <w:num w:numId="12">
    <w:abstractNumId w:val="38"/>
  </w:num>
  <w:num w:numId="13">
    <w:abstractNumId w:val="5"/>
  </w:num>
  <w:num w:numId="14">
    <w:abstractNumId w:val="26"/>
  </w:num>
  <w:num w:numId="15">
    <w:abstractNumId w:val="48"/>
  </w:num>
  <w:num w:numId="16">
    <w:abstractNumId w:val="27"/>
  </w:num>
  <w:num w:numId="17">
    <w:abstractNumId w:val="13"/>
  </w:num>
  <w:num w:numId="18">
    <w:abstractNumId w:val="30"/>
  </w:num>
  <w:num w:numId="19">
    <w:abstractNumId w:val="19"/>
  </w:num>
  <w:num w:numId="20">
    <w:abstractNumId w:val="23"/>
  </w:num>
  <w:num w:numId="21">
    <w:abstractNumId w:val="16"/>
  </w:num>
  <w:num w:numId="22">
    <w:abstractNumId w:val="7"/>
  </w:num>
  <w:num w:numId="23">
    <w:abstractNumId w:val="32"/>
  </w:num>
  <w:num w:numId="24">
    <w:abstractNumId w:val="46"/>
  </w:num>
  <w:num w:numId="25">
    <w:abstractNumId w:val="41"/>
  </w:num>
  <w:num w:numId="26">
    <w:abstractNumId w:val="44"/>
  </w:num>
  <w:num w:numId="27">
    <w:abstractNumId w:val="22"/>
  </w:num>
  <w:num w:numId="28">
    <w:abstractNumId w:val="39"/>
  </w:num>
  <w:num w:numId="29">
    <w:abstractNumId w:val="49"/>
  </w:num>
  <w:num w:numId="30">
    <w:abstractNumId w:val="0"/>
  </w:num>
  <w:num w:numId="31">
    <w:abstractNumId w:val="40"/>
  </w:num>
  <w:num w:numId="32">
    <w:abstractNumId w:val="45"/>
  </w:num>
  <w:num w:numId="33">
    <w:abstractNumId w:val="18"/>
  </w:num>
  <w:num w:numId="34">
    <w:abstractNumId w:val="8"/>
  </w:num>
  <w:num w:numId="35">
    <w:abstractNumId w:val="34"/>
  </w:num>
  <w:num w:numId="36">
    <w:abstractNumId w:val="2"/>
  </w:num>
  <w:num w:numId="37">
    <w:abstractNumId w:val="20"/>
  </w:num>
  <w:num w:numId="38">
    <w:abstractNumId w:val="25"/>
  </w:num>
  <w:num w:numId="39">
    <w:abstractNumId w:val="3"/>
  </w:num>
  <w:num w:numId="40">
    <w:abstractNumId w:val="17"/>
  </w:num>
  <w:num w:numId="41">
    <w:abstractNumId w:val="37"/>
  </w:num>
  <w:num w:numId="42">
    <w:abstractNumId w:val="21"/>
  </w:num>
  <w:num w:numId="43">
    <w:abstractNumId w:val="15"/>
  </w:num>
  <w:num w:numId="44">
    <w:abstractNumId w:val="36"/>
  </w:num>
  <w:num w:numId="45">
    <w:abstractNumId w:val="29"/>
  </w:num>
  <w:num w:numId="46">
    <w:abstractNumId w:val="31"/>
  </w:num>
  <w:num w:numId="47">
    <w:abstractNumId w:val="43"/>
  </w:num>
  <w:num w:numId="48">
    <w:abstractNumId w:val="4"/>
  </w:num>
  <w:num w:numId="49">
    <w:abstractNumId w:val="1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48"/>
    <w:rsid w:val="0000129E"/>
    <w:rsid w:val="00006C3E"/>
    <w:rsid w:val="000127C3"/>
    <w:rsid w:val="00024093"/>
    <w:rsid w:val="00037AC9"/>
    <w:rsid w:val="00037D19"/>
    <w:rsid w:val="000461FD"/>
    <w:rsid w:val="00047804"/>
    <w:rsid w:val="0005727C"/>
    <w:rsid w:val="000618C1"/>
    <w:rsid w:val="00061FA6"/>
    <w:rsid w:val="000A2A3F"/>
    <w:rsid w:val="000A3D00"/>
    <w:rsid w:val="000B24D5"/>
    <w:rsid w:val="000B51BD"/>
    <w:rsid w:val="000D0590"/>
    <w:rsid w:val="000D05FC"/>
    <w:rsid w:val="000E4F06"/>
    <w:rsid w:val="001037B4"/>
    <w:rsid w:val="001048D0"/>
    <w:rsid w:val="0010707C"/>
    <w:rsid w:val="00144E2B"/>
    <w:rsid w:val="00146EB3"/>
    <w:rsid w:val="00154533"/>
    <w:rsid w:val="00161C64"/>
    <w:rsid w:val="001644EB"/>
    <w:rsid w:val="0016562A"/>
    <w:rsid w:val="00172FFE"/>
    <w:rsid w:val="0017381E"/>
    <w:rsid w:val="00181EF0"/>
    <w:rsid w:val="001854D3"/>
    <w:rsid w:val="00185581"/>
    <w:rsid w:val="001A0EB1"/>
    <w:rsid w:val="001B52B9"/>
    <w:rsid w:val="001D58E6"/>
    <w:rsid w:val="001E0342"/>
    <w:rsid w:val="001E3F70"/>
    <w:rsid w:val="001E6B48"/>
    <w:rsid w:val="00216ADE"/>
    <w:rsid w:val="00220F11"/>
    <w:rsid w:val="00221DBD"/>
    <w:rsid w:val="00225744"/>
    <w:rsid w:val="00242DE1"/>
    <w:rsid w:val="00242FFE"/>
    <w:rsid w:val="00245758"/>
    <w:rsid w:val="00276C35"/>
    <w:rsid w:val="00284E96"/>
    <w:rsid w:val="002A2CFC"/>
    <w:rsid w:val="002A3884"/>
    <w:rsid w:val="002A42EF"/>
    <w:rsid w:val="002B12A2"/>
    <w:rsid w:val="002B3DFF"/>
    <w:rsid w:val="002B7379"/>
    <w:rsid w:val="002C61FC"/>
    <w:rsid w:val="002E571D"/>
    <w:rsid w:val="002E6ED6"/>
    <w:rsid w:val="002E7F26"/>
    <w:rsid w:val="002F3B9C"/>
    <w:rsid w:val="002F56AA"/>
    <w:rsid w:val="002F6970"/>
    <w:rsid w:val="003024F4"/>
    <w:rsid w:val="0031226F"/>
    <w:rsid w:val="003145C0"/>
    <w:rsid w:val="00320F3C"/>
    <w:rsid w:val="003428FC"/>
    <w:rsid w:val="00355C4C"/>
    <w:rsid w:val="00361A23"/>
    <w:rsid w:val="00367B86"/>
    <w:rsid w:val="0037017F"/>
    <w:rsid w:val="003735D7"/>
    <w:rsid w:val="003800D9"/>
    <w:rsid w:val="003967BF"/>
    <w:rsid w:val="003B2CB4"/>
    <w:rsid w:val="003B48A6"/>
    <w:rsid w:val="003F199A"/>
    <w:rsid w:val="003F1B2B"/>
    <w:rsid w:val="003F7EC4"/>
    <w:rsid w:val="00411B27"/>
    <w:rsid w:val="004156BE"/>
    <w:rsid w:val="004318CA"/>
    <w:rsid w:val="004466EF"/>
    <w:rsid w:val="00447AC5"/>
    <w:rsid w:val="00453B21"/>
    <w:rsid w:val="004571AC"/>
    <w:rsid w:val="004601A1"/>
    <w:rsid w:val="00470C2F"/>
    <w:rsid w:val="00471F39"/>
    <w:rsid w:val="00481E4F"/>
    <w:rsid w:val="004973D8"/>
    <w:rsid w:val="004A00DB"/>
    <w:rsid w:val="004A7F08"/>
    <w:rsid w:val="004D114A"/>
    <w:rsid w:val="004D5291"/>
    <w:rsid w:val="004F500C"/>
    <w:rsid w:val="00500E80"/>
    <w:rsid w:val="00504730"/>
    <w:rsid w:val="00511290"/>
    <w:rsid w:val="005262B1"/>
    <w:rsid w:val="00526883"/>
    <w:rsid w:val="005306D4"/>
    <w:rsid w:val="00530F37"/>
    <w:rsid w:val="00544A14"/>
    <w:rsid w:val="00554146"/>
    <w:rsid w:val="00563199"/>
    <w:rsid w:val="00580A36"/>
    <w:rsid w:val="005837E1"/>
    <w:rsid w:val="00590158"/>
    <w:rsid w:val="005A68FE"/>
    <w:rsid w:val="005B1B2E"/>
    <w:rsid w:val="005D609B"/>
    <w:rsid w:val="005F3A68"/>
    <w:rsid w:val="00607F9F"/>
    <w:rsid w:val="006101C0"/>
    <w:rsid w:val="006112D3"/>
    <w:rsid w:val="00612298"/>
    <w:rsid w:val="0063607D"/>
    <w:rsid w:val="006423A2"/>
    <w:rsid w:val="006522DB"/>
    <w:rsid w:val="00652AF7"/>
    <w:rsid w:val="006541CB"/>
    <w:rsid w:val="00656CB4"/>
    <w:rsid w:val="00676F24"/>
    <w:rsid w:val="006878D1"/>
    <w:rsid w:val="0069195F"/>
    <w:rsid w:val="006B490C"/>
    <w:rsid w:val="006B5045"/>
    <w:rsid w:val="006C0096"/>
    <w:rsid w:val="006C1A40"/>
    <w:rsid w:val="006C40B2"/>
    <w:rsid w:val="006C4A1B"/>
    <w:rsid w:val="006C7E90"/>
    <w:rsid w:val="006E00A5"/>
    <w:rsid w:val="006E4DDC"/>
    <w:rsid w:val="006F3A4B"/>
    <w:rsid w:val="006F4965"/>
    <w:rsid w:val="00705B3B"/>
    <w:rsid w:val="00724E42"/>
    <w:rsid w:val="00734B78"/>
    <w:rsid w:val="00741566"/>
    <w:rsid w:val="00742A8A"/>
    <w:rsid w:val="00743210"/>
    <w:rsid w:val="0074400D"/>
    <w:rsid w:val="00746A45"/>
    <w:rsid w:val="00762716"/>
    <w:rsid w:val="00766E27"/>
    <w:rsid w:val="00776493"/>
    <w:rsid w:val="00776CDC"/>
    <w:rsid w:val="007827ED"/>
    <w:rsid w:val="007A1A08"/>
    <w:rsid w:val="007A5590"/>
    <w:rsid w:val="007A77E6"/>
    <w:rsid w:val="007B5C3D"/>
    <w:rsid w:val="007B5D33"/>
    <w:rsid w:val="007C06FB"/>
    <w:rsid w:val="007C7CC6"/>
    <w:rsid w:val="007D2995"/>
    <w:rsid w:val="007F0517"/>
    <w:rsid w:val="008037AB"/>
    <w:rsid w:val="008126F9"/>
    <w:rsid w:val="00816F34"/>
    <w:rsid w:val="008225F8"/>
    <w:rsid w:val="00842855"/>
    <w:rsid w:val="0084706C"/>
    <w:rsid w:val="00857D74"/>
    <w:rsid w:val="00863086"/>
    <w:rsid w:val="00896634"/>
    <w:rsid w:val="00897E67"/>
    <w:rsid w:val="008A76E4"/>
    <w:rsid w:val="008B1BE8"/>
    <w:rsid w:val="008C2EC8"/>
    <w:rsid w:val="008C4F12"/>
    <w:rsid w:val="008C55B5"/>
    <w:rsid w:val="008D186D"/>
    <w:rsid w:val="008E2DC9"/>
    <w:rsid w:val="008E33AC"/>
    <w:rsid w:val="008F2F1E"/>
    <w:rsid w:val="009175DA"/>
    <w:rsid w:val="00934129"/>
    <w:rsid w:val="009421AF"/>
    <w:rsid w:val="009459D3"/>
    <w:rsid w:val="0094607F"/>
    <w:rsid w:val="00966351"/>
    <w:rsid w:val="00973B46"/>
    <w:rsid w:val="009866DC"/>
    <w:rsid w:val="009D6C9F"/>
    <w:rsid w:val="009E05A0"/>
    <w:rsid w:val="009E2417"/>
    <w:rsid w:val="009F202D"/>
    <w:rsid w:val="009F63C0"/>
    <w:rsid w:val="009F7D25"/>
    <w:rsid w:val="00A01456"/>
    <w:rsid w:val="00A162C7"/>
    <w:rsid w:val="00A20A46"/>
    <w:rsid w:val="00A25D52"/>
    <w:rsid w:val="00A4052A"/>
    <w:rsid w:val="00A4383C"/>
    <w:rsid w:val="00A44349"/>
    <w:rsid w:val="00A46541"/>
    <w:rsid w:val="00A46639"/>
    <w:rsid w:val="00A46865"/>
    <w:rsid w:val="00A500A6"/>
    <w:rsid w:val="00A62D71"/>
    <w:rsid w:val="00A75FF4"/>
    <w:rsid w:val="00A76976"/>
    <w:rsid w:val="00A90553"/>
    <w:rsid w:val="00A91B47"/>
    <w:rsid w:val="00AA1235"/>
    <w:rsid w:val="00AA3D3D"/>
    <w:rsid w:val="00AA57F1"/>
    <w:rsid w:val="00AA6223"/>
    <w:rsid w:val="00AB45F6"/>
    <w:rsid w:val="00AC13ED"/>
    <w:rsid w:val="00AC576F"/>
    <w:rsid w:val="00AC665B"/>
    <w:rsid w:val="00AD17D9"/>
    <w:rsid w:val="00AD3E4A"/>
    <w:rsid w:val="00AD6D8D"/>
    <w:rsid w:val="00AE34D5"/>
    <w:rsid w:val="00AF22D6"/>
    <w:rsid w:val="00AF65F4"/>
    <w:rsid w:val="00B01B84"/>
    <w:rsid w:val="00B042A2"/>
    <w:rsid w:val="00B06E05"/>
    <w:rsid w:val="00B07504"/>
    <w:rsid w:val="00B10E18"/>
    <w:rsid w:val="00B30EC2"/>
    <w:rsid w:val="00B45DC1"/>
    <w:rsid w:val="00B51B76"/>
    <w:rsid w:val="00B54164"/>
    <w:rsid w:val="00B54F37"/>
    <w:rsid w:val="00B645AA"/>
    <w:rsid w:val="00B65B64"/>
    <w:rsid w:val="00B76441"/>
    <w:rsid w:val="00B8759F"/>
    <w:rsid w:val="00B877EC"/>
    <w:rsid w:val="00B927CE"/>
    <w:rsid w:val="00BA313E"/>
    <w:rsid w:val="00BA4C3E"/>
    <w:rsid w:val="00BE0F5A"/>
    <w:rsid w:val="00BE1A20"/>
    <w:rsid w:val="00BE5347"/>
    <w:rsid w:val="00C14759"/>
    <w:rsid w:val="00C26954"/>
    <w:rsid w:val="00C40214"/>
    <w:rsid w:val="00C43401"/>
    <w:rsid w:val="00C55565"/>
    <w:rsid w:val="00C57DBF"/>
    <w:rsid w:val="00C61FA5"/>
    <w:rsid w:val="00C736B9"/>
    <w:rsid w:val="00C944ED"/>
    <w:rsid w:val="00CA105B"/>
    <w:rsid w:val="00CA1390"/>
    <w:rsid w:val="00CA4961"/>
    <w:rsid w:val="00CB6976"/>
    <w:rsid w:val="00CC366C"/>
    <w:rsid w:val="00CD118E"/>
    <w:rsid w:val="00CD5C2C"/>
    <w:rsid w:val="00CE0D54"/>
    <w:rsid w:val="00CF6E46"/>
    <w:rsid w:val="00D07573"/>
    <w:rsid w:val="00D17B64"/>
    <w:rsid w:val="00D26778"/>
    <w:rsid w:val="00D34F79"/>
    <w:rsid w:val="00D43709"/>
    <w:rsid w:val="00D4596E"/>
    <w:rsid w:val="00D50C64"/>
    <w:rsid w:val="00D521DD"/>
    <w:rsid w:val="00D65552"/>
    <w:rsid w:val="00D826E7"/>
    <w:rsid w:val="00D851D1"/>
    <w:rsid w:val="00D929A4"/>
    <w:rsid w:val="00D93255"/>
    <w:rsid w:val="00D96A7C"/>
    <w:rsid w:val="00DA089E"/>
    <w:rsid w:val="00DC3B69"/>
    <w:rsid w:val="00DD6870"/>
    <w:rsid w:val="00DE4C2C"/>
    <w:rsid w:val="00DE6383"/>
    <w:rsid w:val="00DF2686"/>
    <w:rsid w:val="00DF4F1E"/>
    <w:rsid w:val="00E07D90"/>
    <w:rsid w:val="00E17425"/>
    <w:rsid w:val="00E23515"/>
    <w:rsid w:val="00E3238F"/>
    <w:rsid w:val="00E37F57"/>
    <w:rsid w:val="00E45C56"/>
    <w:rsid w:val="00E506CD"/>
    <w:rsid w:val="00E524E2"/>
    <w:rsid w:val="00E530E7"/>
    <w:rsid w:val="00E75EA4"/>
    <w:rsid w:val="00E82AF9"/>
    <w:rsid w:val="00EB0974"/>
    <w:rsid w:val="00EB5628"/>
    <w:rsid w:val="00ED63C9"/>
    <w:rsid w:val="00EE1CF5"/>
    <w:rsid w:val="00EF26FB"/>
    <w:rsid w:val="00EF5FD9"/>
    <w:rsid w:val="00F01E41"/>
    <w:rsid w:val="00F11557"/>
    <w:rsid w:val="00F15AA8"/>
    <w:rsid w:val="00F372A2"/>
    <w:rsid w:val="00F57E3A"/>
    <w:rsid w:val="00F861E5"/>
    <w:rsid w:val="00FA0E7E"/>
    <w:rsid w:val="00FA2E56"/>
    <w:rsid w:val="00FB2D49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B5C8"/>
  <w15:chartTrackingRefBased/>
  <w15:docId w15:val="{E63B1E1D-662A-4B4C-AE74-618BEA32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644EB"/>
  </w:style>
  <w:style w:type="paragraph" w:styleId="Tekstdymka">
    <w:name w:val="Balloon Text"/>
    <w:basedOn w:val="Normalny"/>
    <w:link w:val="TekstdymkaZnak"/>
    <w:uiPriority w:val="99"/>
    <w:semiHidden/>
    <w:unhideWhenUsed/>
    <w:rsid w:val="006F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183B-C24A-441D-87B6-DA591241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5434</Words>
  <Characters>32604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Monika Pawlik</cp:lastModifiedBy>
  <cp:revision>6</cp:revision>
  <cp:lastPrinted>2025-02-04T08:13:00Z</cp:lastPrinted>
  <dcterms:created xsi:type="dcterms:W3CDTF">2025-02-04T08:44:00Z</dcterms:created>
  <dcterms:modified xsi:type="dcterms:W3CDTF">2025-02-04T11:07:00Z</dcterms:modified>
</cp:coreProperties>
</file>