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48" w:rsidRDefault="00A70248" w:rsidP="00A702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Plan szkoleń grupowych na 202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rok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1559"/>
        <w:gridCol w:w="2693"/>
        <w:gridCol w:w="3373"/>
      </w:tblGrid>
      <w:tr w:rsidR="00A70248" w:rsidTr="00CA61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Nazwa i zakres szkolenia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/informacja o egzaminie zewnętrznym, jeżeli jest przewidziany/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miejsc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dla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uczestni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Przewidywany termin realizacji oraz orientacyjny czas trwania kursu                         w godzinach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zaświadczenia                 lub innego dokumentu potwierdzającego ukończenie szkolenia                         i uzyskanie kwalifikacji               lub uprawnień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Charakterystyka osób, dla których szkolenie jest przeznaczone</w:t>
            </w:r>
          </w:p>
        </w:tc>
      </w:tr>
      <w:tr w:rsidR="00A70248" w:rsidTr="00CA6104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Kurs operatorów </w:t>
            </w:r>
            <w:proofErr w:type="spellStart"/>
            <w:r>
              <w:rPr>
                <w:rFonts w:ascii="Times New Roman" w:hAnsi="Times New Roman"/>
                <w:b/>
              </w:rPr>
              <w:t>kopar</w:t>
            </w:r>
            <w:r>
              <w:rPr>
                <w:rFonts w:ascii="Times New Roman" w:hAnsi="Times New Roman"/>
                <w:b/>
              </w:rPr>
              <w:t>koładowarek</w:t>
            </w:r>
            <w:proofErr w:type="spellEnd"/>
            <w:r>
              <w:rPr>
                <w:rFonts w:ascii="Times New Roman" w:hAnsi="Times New Roman"/>
                <w:b/>
              </w:rPr>
              <w:t xml:space="preserve"> do 25 ton</w:t>
            </w:r>
            <w:r>
              <w:rPr>
                <w:rFonts w:ascii="Times New Roman" w:hAnsi="Times New Roman"/>
                <w:b/>
              </w:rPr>
              <w:t xml:space="preserve"> kl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III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Zakres kursu:</w:t>
            </w:r>
          </w:p>
          <w:p w:rsidR="00A70248" w:rsidRDefault="00A7024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 Bezpieczeństwo i Higiena Pracy.</w:t>
            </w:r>
          </w:p>
          <w:p w:rsidR="00A70248" w:rsidRDefault="00A702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 Użytkowanie i obsługa maszyn roboczych.</w:t>
            </w:r>
          </w:p>
          <w:p w:rsidR="00A70248" w:rsidRDefault="00A702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 Budowa, obsługa, technologia – moduł specjalistyczny</w:t>
            </w:r>
          </w:p>
          <w:p w:rsidR="00A70248" w:rsidRDefault="00A7024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– koparki.</w:t>
            </w:r>
          </w:p>
          <w:p w:rsidR="00A70248" w:rsidRDefault="00A7024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4. Zajęcia praktyczne – moduł specjalistyczny </w:t>
            </w:r>
          </w:p>
          <w:p w:rsidR="00A70248" w:rsidRDefault="00A7024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– koparki.</w:t>
            </w:r>
          </w:p>
          <w:p w:rsidR="00A70248" w:rsidRDefault="00A702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Egzamin zewnętrzny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przed Komisją Egzaminacyjną powołaną przez Dyrektora Sieci Badawczej Łukasiewicz </w:t>
            </w:r>
            <w:r>
              <w:rPr>
                <w:rFonts w:ascii="Times New Roman" w:eastAsiaTheme="minorHAnsi" w:hAnsi="Times New Roman"/>
              </w:rPr>
              <w:t xml:space="preserve">Warszawski </w:t>
            </w:r>
            <w:r>
              <w:rPr>
                <w:rFonts w:ascii="Times New Roman" w:eastAsiaTheme="minorHAnsi" w:hAnsi="Times New Roman"/>
              </w:rPr>
              <w:t>Instytut</w:t>
            </w:r>
            <w:r>
              <w:rPr>
                <w:rFonts w:ascii="Times New Roman" w:eastAsiaTheme="minorHAnsi" w:hAnsi="Times New Roman"/>
              </w:rPr>
              <w:t xml:space="preserve"> Technologiczny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osób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kwiecień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</w:t>
            </w:r>
            <w:r w:rsidR="00CA6104">
              <w:rPr>
                <w:rFonts w:ascii="Times New Roman" w:hAnsi="Times New Roman"/>
              </w:rPr>
              <w:t xml:space="preserve">                       – maj 2023 r.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h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248" w:rsidRDefault="00A70248">
            <w:pPr>
              <w:rPr>
                <w:rFonts w:ascii="Times New Roman" w:hAnsi="Times New Roman"/>
              </w:rPr>
            </w:pP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</w:t>
            </w:r>
          </w:p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ukończeniu kursu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248" w:rsidRDefault="00A70248">
            <w:pPr>
              <w:spacing w:after="0" w:line="240" w:lineRule="auto"/>
              <w:ind w:right="-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</w:rPr>
              <w:t>Świadectwo i Książka</w:t>
            </w:r>
          </w:p>
          <w:p w:rsidR="00A70248" w:rsidRDefault="00A70248">
            <w:pPr>
              <w:spacing w:after="0" w:line="240" w:lineRule="auto"/>
              <w:ind w:right="-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Operatora po zdaniu</w:t>
            </w:r>
          </w:p>
          <w:p w:rsidR="00A70248" w:rsidRDefault="00CA6104">
            <w:pPr>
              <w:spacing w:after="0" w:line="240" w:lineRule="auto"/>
              <w:ind w:right="-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0248">
              <w:rPr>
                <w:rFonts w:ascii="Times New Roman" w:hAnsi="Times New Roman"/>
              </w:rPr>
              <w:t xml:space="preserve">egzaminu zewnętrznego </w:t>
            </w:r>
          </w:p>
          <w:p w:rsidR="00A70248" w:rsidRDefault="00A70248">
            <w:pPr>
              <w:rPr>
                <w:rFonts w:ascii="Times New Roman" w:hAnsi="Times New Roman"/>
              </w:rPr>
            </w:pPr>
          </w:p>
          <w:p w:rsidR="00A70248" w:rsidRDefault="00A7024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Kurs realizowany w ramach projektu: </w:t>
            </w:r>
            <w:r>
              <w:rPr>
                <w:rFonts w:ascii="Times New Roman" w:eastAsiaTheme="minorHAnsi" w:hAnsi="Times New Roman"/>
                <w:i/>
                <w:color w:val="000000"/>
              </w:rPr>
              <w:t>„Recepta na pracę”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Osoby zarejestrowane jako bezrobotny/a w wieku powyżej</w:t>
            </w:r>
            <w:r>
              <w:rPr>
                <w:rFonts w:ascii="Times New Roman" w:eastAsia="Times New Roman" w:hAnsi="Times New Roman"/>
              </w:rPr>
              <w:t xml:space="preserve"> 29 roku życia, zwłaszcza znajdujący się w szczególnie trudnej sytuacji na rynku pracy, w tym: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eastAsia="ArialNarrow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- osoby w wieku 50 lat i więcej,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eastAsia="ArialNarrow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 xml:space="preserve">- osoby długotrwale bezrobotne,       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osoby z niskimi kwalifikacjami 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do poziomu ISCED 3,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kobiety, 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eastAsia="ArialNarrow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- imigranci, reemigranci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osoby z niepełnosprawnościami.</w:t>
            </w:r>
          </w:p>
          <w:p w:rsidR="00A70248" w:rsidRDefault="00A702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248" w:rsidTr="00A04BED">
        <w:trPr>
          <w:trHeight w:val="26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FF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248" w:rsidRDefault="00A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AA" w:rsidRDefault="00FF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7AA" w:rsidRDefault="00FF1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Kurs języka polskiego dla Ukraińców</w:t>
            </w:r>
          </w:p>
          <w:p w:rsidR="00A04BED" w:rsidRDefault="00A04BE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4BED">
              <w:rPr>
                <w:rFonts w:ascii="Times New Roman" w:hAnsi="Times New Roman"/>
                <w:b/>
                <w:i/>
                <w:sz w:val="24"/>
                <w:szCs w:val="24"/>
              </w:rPr>
              <w:t>Zakres kursu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m.in.:</w:t>
            </w:r>
          </w:p>
          <w:p w:rsidR="00A04BED" w:rsidRDefault="00A04BED" w:rsidP="00A04B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Gramatyka języka polskiego.</w:t>
            </w:r>
          </w:p>
          <w:p w:rsidR="00A04BED" w:rsidRDefault="00A04BED" w:rsidP="00A04B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Alfabet. Liczebniki.</w:t>
            </w:r>
          </w:p>
          <w:p w:rsidR="00A04BED" w:rsidRDefault="00A04BED" w:rsidP="00A04B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Zwroty grzecznościowe.</w:t>
            </w:r>
          </w:p>
          <w:p w:rsidR="00A04BED" w:rsidRPr="00A04BED" w:rsidRDefault="00A04BED" w:rsidP="00A04B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 mówieniu, czytaniu i pisaniu (komunikatywna znajomość języka polskiego).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7AA" w:rsidRDefault="00FF17AA" w:rsidP="00C8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6F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</w:t>
            </w:r>
            <w:r w:rsidR="00C876F6">
              <w:rPr>
                <w:rFonts w:ascii="Times New Roman" w:hAnsi="Times New Roman"/>
                <w:sz w:val="24"/>
                <w:szCs w:val="24"/>
              </w:rPr>
              <w:t>ób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kwiecień- lipiec 2023 r.</w:t>
            </w: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AA" w:rsidRDefault="00FF17AA" w:rsidP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 w:rsidP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 w:rsidP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17AA" w:rsidRDefault="00FF17AA" w:rsidP="00FF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</w:t>
            </w:r>
          </w:p>
          <w:p w:rsidR="00A70248" w:rsidRDefault="00FF17AA" w:rsidP="00A0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 ukończeniu kursu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48" w:rsidRDefault="00A70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7AA" w:rsidRDefault="00FF1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7AA" w:rsidRPr="00FF17AA" w:rsidRDefault="00FF17AA" w:rsidP="00FF17AA">
            <w:pPr>
              <w:spacing w:after="0" w:line="240" w:lineRule="auto"/>
              <w:rPr>
                <w:rFonts w:ascii="Times New Roman" w:hAnsi="Times New Roman"/>
              </w:rPr>
            </w:pPr>
            <w:r w:rsidRPr="00FF17AA">
              <w:rPr>
                <w:rFonts w:ascii="Times New Roman" w:hAnsi="Times New Roman"/>
              </w:rPr>
              <w:t xml:space="preserve">Osoby </w:t>
            </w:r>
            <w:r>
              <w:rPr>
                <w:rFonts w:ascii="Times New Roman" w:hAnsi="Times New Roman"/>
              </w:rPr>
              <w:t>będące cudzoziemcami zarejestrowane w Powiatowym Urzędzie Pracy jako bezrobo</w:t>
            </w:r>
            <w:r w:rsidR="00293D87">
              <w:rPr>
                <w:rFonts w:ascii="Times New Roman" w:hAnsi="Times New Roman"/>
              </w:rPr>
              <w:t>tny lub poszukujący pracy</w:t>
            </w:r>
          </w:p>
        </w:tc>
      </w:tr>
    </w:tbl>
    <w:p w:rsidR="00A70248" w:rsidRDefault="00A70248" w:rsidP="00A702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9D43DF" w:rsidRDefault="009D43DF"/>
    <w:sectPr w:rsidR="009D43DF" w:rsidSect="00CA6104">
      <w:pgSz w:w="16838" w:h="11906" w:orient="landscape" w:code="9"/>
      <w:pgMar w:top="426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825BF"/>
    <w:multiLevelType w:val="hybridMultilevel"/>
    <w:tmpl w:val="8864C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47F9"/>
    <w:multiLevelType w:val="hybridMultilevel"/>
    <w:tmpl w:val="DD46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3D95"/>
    <w:multiLevelType w:val="hybridMultilevel"/>
    <w:tmpl w:val="5EC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48"/>
    <w:rsid w:val="00293D87"/>
    <w:rsid w:val="00526491"/>
    <w:rsid w:val="009D43DF"/>
    <w:rsid w:val="00A04BED"/>
    <w:rsid w:val="00A70248"/>
    <w:rsid w:val="00C876F6"/>
    <w:rsid w:val="00CA61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689E-C0EB-43C2-B624-C3CE483B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6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Barbara Gasińska</cp:lastModifiedBy>
  <cp:revision>15</cp:revision>
  <cp:lastPrinted>2023-05-08T11:23:00Z</cp:lastPrinted>
  <dcterms:created xsi:type="dcterms:W3CDTF">2023-05-08T10:53:00Z</dcterms:created>
  <dcterms:modified xsi:type="dcterms:W3CDTF">2023-05-08T11:24:00Z</dcterms:modified>
</cp:coreProperties>
</file>